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873BF" w14:textId="11E32EDA" w:rsidR="00BC356A" w:rsidRPr="00BC356A" w:rsidRDefault="00BC356A" w:rsidP="00BC356A">
      <w:pPr>
        <w:spacing w:after="0" w:line="240" w:lineRule="auto"/>
        <w:ind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BY" w:eastAsia="ru-BY"/>
        </w:rPr>
      </w:pPr>
      <w:r w:rsidRPr="00BC356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BY" w:eastAsia="ru-BY"/>
        </w:rPr>
        <w:t>Первая помощь при обморожениях</w:t>
      </w:r>
    </w:p>
    <w:p w14:paraId="05BA54EA" w14:textId="77777777" w:rsidR="00BC356A" w:rsidRPr="00BC356A" w:rsidRDefault="00BC356A" w:rsidP="00BC35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BC356A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Чаще подвергаются действию холода периферические части тела: пальцы ног и рук, а также нос, уши, щеки.</w:t>
      </w:r>
    </w:p>
    <w:p w14:paraId="58585B4A" w14:textId="77777777" w:rsidR="00BC356A" w:rsidRPr="00BC356A" w:rsidRDefault="00BC356A" w:rsidP="00BC35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BC356A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Обморожения возникают только при длительном воздействии холода, обычно в результате низкой температуры воздуха, а также при соприкосновении тела с холодным металлом на морозе, с жидким и сжатым воздухом или сухой углекислотой. Обморожение наступает при нулевой температуре воздуха, когда повышена влажность, сильный ветер, а на человеке промокшая одежда или обувь. Предрасполагают к обморожению общее состояние организма вследствие голодания, утомления или заболевания, а также алкогольное опьянение.</w:t>
      </w:r>
    </w:p>
    <w:p w14:paraId="50B30E42" w14:textId="77777777" w:rsidR="00BC356A" w:rsidRPr="00BC356A" w:rsidRDefault="00BC356A" w:rsidP="00BC35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BC356A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Различают четыре степени обморожения тканей:</w:t>
      </w:r>
    </w:p>
    <w:p w14:paraId="0036D4CB" w14:textId="77777777" w:rsidR="00BC356A" w:rsidRPr="00BC356A" w:rsidRDefault="00BC356A" w:rsidP="00BC35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BC356A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Первая – покраснение и отек;</w:t>
      </w:r>
    </w:p>
    <w:p w14:paraId="528E28EA" w14:textId="77777777" w:rsidR="00BC356A" w:rsidRPr="00BC356A" w:rsidRDefault="00BC356A" w:rsidP="00BC35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BC356A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Вторая – образование пузырей;</w:t>
      </w:r>
    </w:p>
    <w:p w14:paraId="32C4898D" w14:textId="77777777" w:rsidR="00BC356A" w:rsidRPr="00BC356A" w:rsidRDefault="00BC356A" w:rsidP="00BC35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BC356A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Третья – омертвение кожи и образование струпа;</w:t>
      </w:r>
    </w:p>
    <w:p w14:paraId="38DDC7B5" w14:textId="77777777" w:rsidR="00BC356A" w:rsidRPr="00BC356A" w:rsidRDefault="00BC356A" w:rsidP="00BC35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BC356A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Четвертая – омертвение части тела (пальцев, стопы).</w:t>
      </w:r>
    </w:p>
    <w:p w14:paraId="2F432A4B" w14:textId="77777777" w:rsidR="00BC356A" w:rsidRPr="00BC356A" w:rsidRDefault="00BC356A" w:rsidP="00BC35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BC356A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НЕЛЬЗЯ:</w:t>
      </w:r>
    </w:p>
    <w:p w14:paraId="3EBA5A49" w14:textId="77777777" w:rsidR="00BC356A" w:rsidRPr="00BC356A" w:rsidRDefault="00BC356A" w:rsidP="00BC35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BC356A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· Быстро согревать обмороженные места (обкладывание грелками, горячий душ, теплая ванна, интенсивное растирание, согревание у открытого огня и т.п.), так как при этом пораженные ткана, нагреваясь, но не получая из крови кислорода, чернеют и отмирают;</w:t>
      </w:r>
    </w:p>
    <w:p w14:paraId="0E267099" w14:textId="77777777" w:rsidR="00BC356A" w:rsidRPr="00BC356A" w:rsidRDefault="00BC356A" w:rsidP="00BC35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BC356A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· Растирать обмороженные участки снегом из-за повреждения мелкими льдинками поверхности кожи и занесения инфекции;</w:t>
      </w:r>
    </w:p>
    <w:p w14:paraId="73BA5B65" w14:textId="77777777" w:rsidR="00BC356A" w:rsidRPr="00BC356A" w:rsidRDefault="00BC356A" w:rsidP="00BC35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BC356A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· Употреблять для согревания алкоголь (он вызывает сначала расширение, а затем резкое сужение кровеносных сосудов и ухудшение снабжения пораженных участков кислородом);</w:t>
      </w:r>
    </w:p>
    <w:p w14:paraId="4F512C46" w14:textId="77777777" w:rsidR="00BC356A" w:rsidRPr="00BC356A" w:rsidRDefault="00BC356A" w:rsidP="00BC35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BC356A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· Натирать обмороженные участки тела жиром, так как это нарушает кожное дыхание и препятствует выводу из пор продуктов распада пораженных тканей.</w:t>
      </w:r>
    </w:p>
    <w:p w14:paraId="781C598F" w14:textId="77777777" w:rsidR="00BC356A" w:rsidRPr="00BC356A" w:rsidRDefault="00BC356A" w:rsidP="00BC35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BC356A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ПОМНИТЕ: спасти обмороженные ткани можно, только немедленно обратившись в хирургическое отделение ближайшей больницы!</w:t>
      </w:r>
    </w:p>
    <w:p w14:paraId="72A4C4DF" w14:textId="77777777" w:rsidR="00BC356A" w:rsidRPr="00BC356A" w:rsidRDefault="00BC356A" w:rsidP="00BC35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BC356A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ВАШИ ДЕЙСТВИЯ:</w:t>
      </w:r>
    </w:p>
    <w:p w14:paraId="36219E04" w14:textId="77777777" w:rsidR="00BC356A" w:rsidRPr="00BC356A" w:rsidRDefault="00BC356A" w:rsidP="00BC35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BC356A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· При обморожении (чувство жжения, покалывания, онемения) осторожно разотрите обмороженный участок рукой или шерстяным шарфом. Снимите перчатки или обувь, руки согрейте дыханием и легким массажем, а стопы ног разотрите в направлении сверху вниз.</w:t>
      </w:r>
    </w:p>
    <w:p w14:paraId="42B7D4CC" w14:textId="77777777" w:rsidR="00BC356A" w:rsidRPr="00BC356A" w:rsidRDefault="00BC356A" w:rsidP="00BC35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BC356A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· При сильном обморожении (потеря чувствительности, боль, бледная и холодная кожа) укутайте пораженное место, теплыми вещами или по возможности несколькими слоями ваты, марли, полиэтилена и постарайтесь быстрее добраться до теплого помещения. Немедленно сами или с помощью соседей вызовите врача. Повязку не снимайте, иначе в результате перепада температур нарушится нормальное кровообращение в тканях.</w:t>
      </w:r>
    </w:p>
    <w:p w14:paraId="216B6BAE" w14:textId="77777777" w:rsidR="00BC356A" w:rsidRPr="00BC356A" w:rsidRDefault="00BC356A" w:rsidP="00BC35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BC356A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· Пейте любой горячий напиток (сладкий чай, кофе, молоко), примите таблетку аспирина и анальгина, а также 2 таблетки но-шпы, 15-20 капель корвалола или валокордина , под язык положите таблетку валидола или нитроглицерина и ждите врача.</w:t>
      </w:r>
    </w:p>
    <w:p w14:paraId="310EB652" w14:textId="002CBDE5" w:rsidR="00BC356A" w:rsidRPr="00BC356A" w:rsidRDefault="00BC356A" w:rsidP="00BC356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 wp14:anchorId="06D91526" wp14:editId="012A13E9">
            <wp:simplePos x="0" y="0"/>
            <wp:positionH relativeFrom="column">
              <wp:posOffset>5707380</wp:posOffset>
            </wp:positionH>
            <wp:positionV relativeFrom="paragraph">
              <wp:posOffset>27835</wp:posOffset>
            </wp:positionV>
            <wp:extent cx="683895" cy="482307"/>
            <wp:effectExtent l="0" t="0" r="190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199" cy="4839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C356A">
        <w:rPr>
          <w:rFonts w:ascii="Times New Roman" w:eastAsia="Times New Roman" w:hAnsi="Times New Roman" w:cs="Times New Roman"/>
          <w:noProof/>
          <w:sz w:val="28"/>
          <w:szCs w:val="28"/>
          <w:lang w:val="ru-BY" w:eastAsia="ru-BY"/>
        </w:rPr>
        <w:drawing>
          <wp:inline distT="0" distB="0" distL="0" distR="0" wp14:anchorId="011EC1AB" wp14:editId="5F6E274D">
            <wp:extent cx="5940425" cy="419544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50F6E" w14:textId="0261E221" w:rsidR="001E4F12" w:rsidRPr="00BC356A" w:rsidRDefault="001E4F12" w:rsidP="00BC35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E4F12" w:rsidRPr="00BC356A" w:rsidSect="00BC35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34D"/>
    <w:rsid w:val="001E4F12"/>
    <w:rsid w:val="00BC356A"/>
    <w:rsid w:val="00DD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E6E949-244C-46EF-B310-4222471FE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35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BY" w:eastAsia="ru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356A"/>
    <w:rPr>
      <w:rFonts w:ascii="Times New Roman" w:eastAsia="Times New Roman" w:hAnsi="Times New Roman" w:cs="Times New Roman"/>
      <w:b/>
      <w:bCs/>
      <w:kern w:val="36"/>
      <w:sz w:val="48"/>
      <w:szCs w:val="48"/>
      <w:lang w:val="ru-BY" w:eastAsia="ru-BY"/>
    </w:rPr>
  </w:style>
  <w:style w:type="character" w:customStyle="1" w:styleId="cm-author">
    <w:name w:val="cm-author"/>
    <w:basedOn w:val="a0"/>
    <w:rsid w:val="00BC356A"/>
  </w:style>
  <w:style w:type="character" w:styleId="a3">
    <w:name w:val="Hyperlink"/>
    <w:basedOn w:val="a0"/>
    <w:uiPriority w:val="99"/>
    <w:semiHidden/>
    <w:unhideWhenUsed/>
    <w:rsid w:val="00BC356A"/>
    <w:rPr>
      <w:color w:val="0000FF"/>
      <w:u w:val="single"/>
    </w:rPr>
  </w:style>
  <w:style w:type="character" w:customStyle="1" w:styleId="cm-post-date">
    <w:name w:val="cm-post-date"/>
    <w:basedOn w:val="a0"/>
    <w:rsid w:val="00BC356A"/>
  </w:style>
  <w:style w:type="character" w:customStyle="1" w:styleId="cm-edit-link">
    <w:name w:val="cm-edit-link"/>
    <w:basedOn w:val="a0"/>
    <w:rsid w:val="00BC356A"/>
  </w:style>
  <w:style w:type="paragraph" w:styleId="a4">
    <w:name w:val="Normal (Web)"/>
    <w:basedOn w:val="a"/>
    <w:uiPriority w:val="99"/>
    <w:semiHidden/>
    <w:unhideWhenUsed/>
    <w:rsid w:val="00BC3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68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69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429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380</Words>
  <Characters>2169</Characters>
  <Application>Microsoft Office Word</Application>
  <DocSecurity>0</DocSecurity>
  <Lines>18</Lines>
  <Paragraphs>5</Paragraphs>
  <ScaleCrop>false</ScaleCrop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2026-01-13T12:57:00Z</dcterms:created>
  <dcterms:modified xsi:type="dcterms:W3CDTF">2026-01-13T13:00:00Z</dcterms:modified>
</cp:coreProperties>
</file>