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11" w:rsidRPr="00A74C11" w:rsidRDefault="00A74C11" w:rsidP="00A74C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C11">
        <w:rPr>
          <w:rFonts w:ascii="Times New Roman" w:hAnsi="Times New Roman" w:cs="Times New Roman"/>
          <w:b/>
          <w:sz w:val="24"/>
          <w:szCs w:val="24"/>
          <w:u w:val="single"/>
        </w:rPr>
        <w:t>Основные новации в государственных пособиях семьям, воспитывающим детей.</w:t>
      </w:r>
    </w:p>
    <w:p w:rsidR="00A74C11" w:rsidRPr="00A74C11" w:rsidRDefault="00A74C11" w:rsidP="00760F1F">
      <w:pPr>
        <w:jc w:val="both"/>
        <w:rPr>
          <w:rFonts w:ascii="Times New Roman" w:hAnsi="Times New Roman" w:cs="Times New Roman"/>
          <w:b/>
        </w:rPr>
      </w:pPr>
      <w:r w:rsidRPr="00A74C11">
        <w:rPr>
          <w:rFonts w:ascii="Times New Roman" w:hAnsi="Times New Roman" w:cs="Times New Roman"/>
          <w:b/>
        </w:rPr>
        <w:t>I. Пособия по беременности и родам и по временной нетрудоспособности по уходу за ребенком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1. В целях увеличения размера пособий по беременности и родам и по временной нетрудоспособности по уходу за ребенком из расчета больничного исключаются периоды ухода за ребенком до достижения им возраста 3 лет, в случае, когда отпуск по уходу за данным ребенком прерван по причине ликвидации нанимателя.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 xml:space="preserve">2. Изменяется расчет среднедневного заработка для мам, собирающихся во второй (последующий) отпуск по беременности и родам. 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Так, для женщин, находившихся в расчетном периоде (18 месяцев) хотя бы один день в отпуске по уходу за ребенком до достижения им возраста 3 лет, предоставлено право выбрать более выгодный размер среднедневного заработка для расчета больничного по беременности и родам – или из фактического заработка, или из сумм предыдущего пособия по беременности и родам.</w:t>
      </w:r>
    </w:p>
    <w:p w:rsidR="00760F1F" w:rsidRDefault="00760F1F" w:rsidP="00760F1F">
      <w:pPr>
        <w:jc w:val="both"/>
        <w:rPr>
          <w:rFonts w:ascii="Times New Roman" w:hAnsi="Times New Roman" w:cs="Times New Roman"/>
          <w:b/>
        </w:rPr>
      </w:pPr>
    </w:p>
    <w:p w:rsidR="002F41BE" w:rsidRDefault="00A74C11" w:rsidP="00760F1F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A74C11">
        <w:rPr>
          <w:rFonts w:ascii="Times New Roman" w:hAnsi="Times New Roman" w:cs="Times New Roman"/>
          <w:b/>
        </w:rPr>
        <w:t xml:space="preserve">II. Пособия в связи </w:t>
      </w:r>
      <w:r w:rsidR="00760F1F">
        <w:rPr>
          <w:rFonts w:ascii="Times New Roman" w:hAnsi="Times New Roman" w:cs="Times New Roman"/>
          <w:b/>
        </w:rPr>
        <w:t>с рождением и воспитанием детей</w:t>
      </w:r>
    </w:p>
    <w:p w:rsidR="00760F1F" w:rsidRDefault="00A74C11" w:rsidP="00760F1F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A74C11">
        <w:rPr>
          <w:rFonts w:ascii="Times New Roman" w:hAnsi="Times New Roman" w:cs="Times New Roman"/>
        </w:rPr>
        <w:t xml:space="preserve">1. Конкретизировано место назначения пособий на детей для физических лиц, самостоятельно уплачивающих обязательные страховые взносы в ФСЗН. </w:t>
      </w:r>
    </w:p>
    <w:p w:rsidR="00760F1F" w:rsidRDefault="00A74C11" w:rsidP="00760F1F">
      <w:pPr>
        <w:spacing w:after="0"/>
        <w:jc w:val="both"/>
        <w:rPr>
          <w:rFonts w:ascii="Times New Roman" w:hAnsi="Times New Roman" w:cs="Times New Roman"/>
          <w:b/>
        </w:rPr>
      </w:pPr>
      <w:r w:rsidRPr="00A74C11">
        <w:rPr>
          <w:rFonts w:ascii="Times New Roman" w:hAnsi="Times New Roman" w:cs="Times New Roman"/>
        </w:rPr>
        <w:t>Если в полной семье отец (отчим) работает по трудовому договору, а мать (мачеха) является: нотариусом, адвокатом, индивидуальным предпринимателем - пособия назначаются матери в органе по труду, занятости и социальной защите в соответствии с ее регистрацией по месту жительства (месту пребывания);</w:t>
      </w:r>
    </w:p>
    <w:p w:rsidR="00A74C11" w:rsidRPr="00760F1F" w:rsidRDefault="00A74C11" w:rsidP="00760F1F">
      <w:pPr>
        <w:spacing w:after="0"/>
        <w:jc w:val="both"/>
        <w:rPr>
          <w:rFonts w:ascii="Times New Roman" w:hAnsi="Times New Roman" w:cs="Times New Roman"/>
          <w:b/>
        </w:rPr>
      </w:pPr>
      <w:r w:rsidRPr="00A74C11">
        <w:rPr>
          <w:rFonts w:ascii="Times New Roman" w:hAnsi="Times New Roman" w:cs="Times New Roman"/>
        </w:rPr>
        <w:t>ремесленником или осуществляет деятельность сфере агроэкотуризма, иную самостоятельную деятельность – пособия назначаются по месту работы отца (отчима).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Исключение! Работающим по трудовому договору в коммерческой организации с численностью работников до 15 человек включительно пособия назначаются в органах по труду, занятости и социальной защите.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2. Предоставлена возможность выплаты пособия другому родителю в полной семье (без изменения места выплаты) в случае признания родителя, которому назначено пособие, ограниченно дееспособным в судебном порядке либо если он имеет заболевание, при котором не может выполнять родительские обязанности.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 xml:space="preserve">3. Дополнен перечень документов, которые могут запрашиваться комиссиями по назначению пособий для принятия решений по назначению  пособий по уходу за ребенком в возрасте до 3 лет, ребенком-инвалидом в возрасте до 18 лет: 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о регистрации физического лица в качестве плательщика налога на профессиональный доход – запрашивается  на сайте Министерства по налогам и сборам;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об уплате ремесленного сбора и о принятом решении об осуществлении деятельности в сфере агроэкотуризма – запрашивается в местных райгорисполкомах, администрациях в городах.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Справочно. Ремесленники и лица, осуществляющие деятельность в сфере агроэкотуризма, могут уплачивать сбор или налог на профессиональный доход. Лица, осуществляющие самостоятельную профессиональную деятельность, уплачивают налог на профессиональный доход.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При осуществлении ремесленной деятельности или деятельности в сфере агроэкотуризма пособие по уходу за ребенком в возрасте до 3 лет выплачивается в размере 50%, а пособие по уходу за ребенком-инвалидом в возрасте до 18 лет не выплачивается.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Осуществление самостоятельной профессиональной деятельности не влияет на выплату этих пособий.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4. Конкретизированы документы, на основании которых дети, рожденные вне брака, учитываются в семье матери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 xml:space="preserve">Это справка органа загса, содержащая сведения из записи акта о рождении (если запись об отце в записи акта о рождении ребенка произведена на основании заявления матери, не состоящей в браке), или свидетельство об установлении отцовства, если Соглашением о детях, Соглашением об уплате алиментов либо по судебному постановлению не установлено иное (о месте проживания </w:t>
      </w:r>
      <w:r w:rsidRPr="00A74C11">
        <w:rPr>
          <w:rFonts w:ascii="Times New Roman" w:hAnsi="Times New Roman" w:cs="Times New Roman"/>
        </w:rPr>
        <w:lastRenderedPageBreak/>
        <w:t>детей, взыскании алиментов, передаче ребенка на воспитание от одного родителя другому и другие основания).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5. Установлен единый порядок изменения размеров пособий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С 1 января 2025 г. увеличение и уменьшение размеров пособий будет осуществляться со дня наступления обстоятельств, влекущих такое изменение.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Например, изменение размера пособия по уходу за ребенком в возрасте до 3 лет со 100% на 50% в связи с выходом на работу более чем на 0,5 ставки, и с 50% на 100%, если после выхода на работу снова оформляется отпуск по уходу за ребенком до достижения им возраста 3 лет.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Внимание! Порядок прекращения выплаты пособий остается прежним – с первого числа месяца, следующего за месяцем возникновения обстоятельств, влекущих прекращение их выплаты.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6. Уточнено, что период занятости при выполнении работы по гражданско-правовым договорам (предметом которых являются оказание услуг, выполнение работ и создание объектов интеллектуальной собственности) определяется исходя из периода действия таких договоров, и не зависит от фактического периода выполнения работ.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7. В новой редакции утверждена форма заявления о назначении пособий.</w:t>
      </w:r>
    </w:p>
    <w:p w:rsidR="00A74C11" w:rsidRDefault="00A74C11" w:rsidP="00760F1F">
      <w:pPr>
        <w:spacing w:after="0"/>
        <w:jc w:val="both"/>
        <w:rPr>
          <w:rFonts w:ascii="Times New Roman" w:hAnsi="Times New Roman" w:cs="Times New Roman"/>
          <w:b/>
        </w:rPr>
      </w:pP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  <w:b/>
        </w:rPr>
      </w:pPr>
      <w:r w:rsidRPr="00A74C11">
        <w:rPr>
          <w:rFonts w:ascii="Times New Roman" w:hAnsi="Times New Roman" w:cs="Times New Roman"/>
          <w:b/>
        </w:rPr>
        <w:t>III. Расширены полномочия комиссий по назначению государственных пособий семьям, воспитывающим детей, и пособий по временной нетрудоспособности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Изменение касается процедуры назначения пособия по уходу за ребенком в возрасте до 3 лет в полуторном размере, предусмотренном для проживающих в населенных пунктах, находящихся на территории, подвергшейся радиоактивному загрязнению в зоне последующего отселения или зоне с правом на отселение.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 xml:space="preserve">Для назначения пособия необходимо уточнение места фактического проживания лица, осуществляющего уход за ребенком в возрасте до 3 лет. В связи с этим комиссиям предоставлено право получать, при необходимости, подтверждение места фактического проживания лица, которому предоставляется (предоставлено) право на пособие, на основании дополнительных сведений, в том числе акта обследования. 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  <w:b/>
        </w:rPr>
      </w:pPr>
      <w:r w:rsidRPr="00A74C11">
        <w:rPr>
          <w:rFonts w:ascii="Times New Roman" w:hAnsi="Times New Roman" w:cs="Times New Roman"/>
          <w:b/>
        </w:rPr>
        <w:t xml:space="preserve">IV. Порядок приостановления самостоятельной деятельности в связи с уходом за ребенком в возрасте до 3 лет для нотариусов, адвокатов, индивидуальных предпринимателей, ремесленников и лиц, осуществляющих деятельность в сфере агроэкотуризма 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 xml:space="preserve">1. Закреплено, что приостановление (возобновление) деятельности в связи с уходом за ребенком в возрасте до 3 лет осуществляется: 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для нотариусов – решением Квалификационной комиссии по вопросам нотариальной деятельности;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для адвокатов – советом территориальной коллегии адвокатов.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2. Утверждены формы уведомлений о приостановлении (возобновлении) нотариальной и адвокатской деятельности в связи с уходом за ребенком в возрасте до 3 лет.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 xml:space="preserve">3. Индивидуальные предприниматели, ремесленники и лица, осуществляющие деятельность в сфере агроэкотуризма, приостанавливают (возобновляют) деятельность в связи с уходом за ребенком в возрасте до 3 лет в действующем порядке. 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 xml:space="preserve">Заявление подается в налоговый орган по месту постановки на учет в качестве плательщика налога (сбора). При этом одновременно с заявлением представляются: 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свидетельство о рождении ребенка в возрасте до 3 лет;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 xml:space="preserve">документы, подтверждающие родственные отношения с ребенком, либо отношения свойства, если обращается мачеха или отчим ребенка. 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  <w:b/>
        </w:rPr>
      </w:pPr>
      <w:r w:rsidRPr="00A74C11">
        <w:rPr>
          <w:rFonts w:ascii="Times New Roman" w:hAnsi="Times New Roman" w:cs="Times New Roman"/>
          <w:b/>
        </w:rPr>
        <w:t xml:space="preserve">V. Внесены изменения в перечень документов и (или) сведений, самостоятельно запрашиваемых местными исполкомами при осуществлении административных процедур по заявлениям граждан 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1. Перечень дополнен справкой о размере (неполучении) пособия по уходу за инвалидом I группы либо лицом, достигшим 80-летнего возраста.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 xml:space="preserve">Изменение связано с предоставленным с 1 января 2025 г. правом на назначение пособия на детей старше 3 лет из отдельных категорий семей для семей с несовершеннолетними детьми, в которых </w:t>
      </w:r>
      <w:r w:rsidRPr="00A74C11">
        <w:rPr>
          <w:rFonts w:ascii="Times New Roman" w:hAnsi="Times New Roman" w:cs="Times New Roman"/>
        </w:rPr>
        <w:lastRenderedPageBreak/>
        <w:t xml:space="preserve">старший ребенок-инвалид достиг возраста 18 лет, ему установлена I группа инвалидности и один из родителей осуществляет за ним уход с получением соответствующего пособия. 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Эта справка будет запрашиваться при назначении пособия на детей старше 3 лет из отдельных категорий семей в органах по труду, занятости и социальной защите.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В случае назначения этого пособия по месту работы, службы, учебы, прохождения подготовки в клинической ординатуре, в областных центрах гигиены, эпидемиологии и общественного здоровья, Минском городском, городских, районных, зональных, районных в городах центрах гигиены и эпидемиологии справка представляется гражданами самостоятельно.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>2. Изменен порядок запроса сведений о нотариальной деятельности для принятия решения о назначении пособия по уходу за инвалидом I группы либо лицом, достигшим 80-летнего возраста.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  <w:r w:rsidRPr="00A74C11">
        <w:rPr>
          <w:rFonts w:ascii="Times New Roman" w:hAnsi="Times New Roman" w:cs="Times New Roman"/>
        </w:rPr>
        <w:t xml:space="preserve">В целях оптимизации рабочих процессов и оперативного получения информации вместо направления запросов в Министерство юстиции документы будут запрашиваться из списка нотариусов, размещенного в открытом доступе на официальном сайте Министерства юстиции. </w:t>
      </w:r>
    </w:p>
    <w:p w:rsidR="00A74C11" w:rsidRPr="00A74C11" w:rsidRDefault="00A74C11" w:rsidP="00760F1F">
      <w:pPr>
        <w:spacing w:after="0"/>
        <w:jc w:val="both"/>
        <w:rPr>
          <w:rFonts w:ascii="Times New Roman" w:hAnsi="Times New Roman" w:cs="Times New Roman"/>
        </w:rPr>
      </w:pPr>
    </w:p>
    <w:p w:rsidR="00382277" w:rsidRPr="00760F1F" w:rsidRDefault="00A74C11" w:rsidP="00760F1F">
      <w:pPr>
        <w:spacing w:after="0"/>
        <w:jc w:val="both"/>
        <w:rPr>
          <w:rFonts w:ascii="Times New Roman" w:hAnsi="Times New Roman" w:cs="Times New Roman"/>
          <w:b/>
        </w:rPr>
      </w:pPr>
      <w:r w:rsidRPr="00760F1F">
        <w:rPr>
          <w:rFonts w:ascii="Times New Roman" w:hAnsi="Times New Roman" w:cs="Times New Roman"/>
          <w:b/>
        </w:rPr>
        <w:t>Постановление вступило в силу с 1 января 2025 г.</w:t>
      </w:r>
    </w:p>
    <w:p w:rsidR="00760F1F" w:rsidRDefault="00760F1F" w:rsidP="00760F1F">
      <w:pPr>
        <w:spacing w:after="0"/>
        <w:jc w:val="both"/>
        <w:rPr>
          <w:rFonts w:ascii="Times New Roman" w:hAnsi="Times New Roman" w:cs="Times New Roman"/>
        </w:rPr>
      </w:pPr>
    </w:p>
    <w:sectPr w:rsidR="00760F1F" w:rsidSect="00760F1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11"/>
    <w:rsid w:val="002F41BE"/>
    <w:rsid w:val="00382277"/>
    <w:rsid w:val="00760F1F"/>
    <w:rsid w:val="00A7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GISSZ1</dc:creator>
  <cp:lastModifiedBy>GISSZ1</cp:lastModifiedBy>
  <cp:revision>3</cp:revision>
  <dcterms:created xsi:type="dcterms:W3CDTF">2025-01-03T05:32:00Z</dcterms:created>
  <dcterms:modified xsi:type="dcterms:W3CDTF">2025-01-03T06:02:00Z</dcterms:modified>
</cp:coreProperties>
</file>