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0509" w14:textId="6FC008AD" w:rsidR="000A4C53" w:rsidRDefault="000A4C53" w:rsidP="007F0C2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14:paraId="3519CFF5" w14:textId="3A4BAE44" w:rsidR="000A4C53" w:rsidRDefault="000A4C53" w:rsidP="007F0C2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14:paraId="44EFF305" w14:textId="77777777" w:rsidR="008C4B53" w:rsidRDefault="008C4B53" w:rsidP="000A4C53">
      <w:pPr>
        <w:jc w:val="right"/>
        <w:rPr>
          <w:sz w:val="30"/>
          <w:szCs w:val="30"/>
        </w:rPr>
      </w:pPr>
      <w:bookmarkStart w:id="0" w:name="_Hlk172724171"/>
    </w:p>
    <w:bookmarkEnd w:id="0"/>
    <w:p w14:paraId="593C9841" w14:textId="77777777" w:rsidR="000A4C53" w:rsidRDefault="000A4C53" w:rsidP="000A4C53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04A9E5B6" w14:textId="77777777" w:rsidR="000A4C53" w:rsidRDefault="000A4C53" w:rsidP="000A4C53">
      <w:pPr>
        <w:pStyle w:val="ConsPlusNormal"/>
        <w:spacing w:before="220"/>
        <w:jc w:val="both"/>
      </w:pPr>
      <w:r>
        <w:t>Республики Беларусь 14 июня 2024 г. N 8/41717</w:t>
      </w:r>
    </w:p>
    <w:p w14:paraId="04DE2068" w14:textId="77777777" w:rsidR="000A4C53" w:rsidRDefault="000A4C53" w:rsidP="000A4C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8DEC7A" w14:textId="77777777" w:rsidR="000A4C53" w:rsidRDefault="000A4C53" w:rsidP="000A4C53">
      <w:pPr>
        <w:pStyle w:val="ConsPlusNormal"/>
      </w:pPr>
    </w:p>
    <w:p w14:paraId="57B5F516" w14:textId="77777777" w:rsidR="000A4C53" w:rsidRDefault="000A4C53" w:rsidP="000A4C53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14:paraId="7A8834FD" w14:textId="77777777" w:rsidR="000A4C53" w:rsidRDefault="000A4C53" w:rsidP="000A4C53">
      <w:pPr>
        <w:pStyle w:val="ConsPlusTitle"/>
        <w:jc w:val="center"/>
      </w:pPr>
      <w:r>
        <w:t>15 мая 2024 г. N 32</w:t>
      </w:r>
    </w:p>
    <w:p w14:paraId="5665D29B" w14:textId="77777777" w:rsidR="000A4C53" w:rsidRDefault="000A4C53" w:rsidP="000A4C53">
      <w:pPr>
        <w:pStyle w:val="ConsPlusTitle"/>
        <w:jc w:val="center"/>
      </w:pPr>
    </w:p>
    <w:p w14:paraId="1B4D7886" w14:textId="77777777" w:rsidR="000A4C53" w:rsidRDefault="000A4C53" w:rsidP="000A4C53">
      <w:pPr>
        <w:pStyle w:val="ConsPlusTitle"/>
        <w:jc w:val="center"/>
      </w:pPr>
      <w:r>
        <w:t>О ПОРЯДКЕ ПРОВЕДЕНИЯ ОЦЕНКИ</w:t>
      </w:r>
    </w:p>
    <w:p w14:paraId="06157BF5" w14:textId="77777777" w:rsidR="000A4C53" w:rsidRDefault="000A4C53" w:rsidP="000A4C53">
      <w:pPr>
        <w:pStyle w:val="ConsPlusNormal"/>
      </w:pPr>
    </w:p>
    <w:p w14:paraId="0141203A" w14:textId="77777777" w:rsidR="000A4C53" w:rsidRDefault="000A4C53" w:rsidP="000A4C53">
      <w:pPr>
        <w:pStyle w:val="ConsPlusNormal"/>
        <w:ind w:firstLine="540"/>
        <w:jc w:val="both"/>
      </w:pPr>
      <w:r>
        <w:t xml:space="preserve">На основании </w:t>
      </w:r>
      <w:hyperlink r:id="rId8">
        <w:r>
          <w:rPr>
            <w:color w:val="0000FF"/>
          </w:rPr>
          <w:t>абзаца четвертого статьи 11-1</w:t>
        </w:r>
      </w:hyperlink>
      <w:r>
        <w:t xml:space="preserve"> Закона Республики Беларусь от 14 октября 2022 г. N 213-З "О лицензировании", </w:t>
      </w:r>
      <w:hyperlink r:id="rId9">
        <w:r>
          <w:rPr>
            <w:color w:val="0000FF"/>
          </w:rPr>
          <w:t>абзаца первого подпункта 7.1 пункта 7</w:t>
        </w:r>
      </w:hyperlink>
      <w:r>
        <w:t xml:space="preserve">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 w14:paraId="3A7E09B7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1">
        <w:r>
          <w:rPr>
            <w:color w:val="0000FF"/>
          </w:rPr>
          <w:t>Инструкцию</w:t>
        </w:r>
      </w:hyperlink>
      <w:r>
        <w:t xml:space="preserve"> о порядке проведения оценки соответствия возможностей соискателя лицензии </w:t>
      </w:r>
      <w:proofErr w:type="spellStart"/>
      <w:r>
        <w:t>долицензионным</w:t>
      </w:r>
      <w:proofErr w:type="spellEnd"/>
      <w:r>
        <w:t xml:space="preserve"> требованиям, лицензиата лицензионным требованиям на осуществление деятельности по оказанию социальных услуг (прилагается).</w:t>
      </w:r>
    </w:p>
    <w:p w14:paraId="1047979D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2024 г.</w:t>
      </w:r>
    </w:p>
    <w:p w14:paraId="259010B8" w14:textId="77777777" w:rsidR="000A4C53" w:rsidRDefault="000A4C53" w:rsidP="000A4C53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A4C53" w14:paraId="2EB0F22F" w14:textId="77777777" w:rsidTr="00D629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2DE1C8A" w14:textId="77777777" w:rsidR="000A4C53" w:rsidRDefault="000A4C53" w:rsidP="00D62971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DF9AEBA" w14:textId="77777777" w:rsidR="000A4C53" w:rsidRDefault="000A4C53" w:rsidP="00D62971">
            <w:pPr>
              <w:pStyle w:val="ConsPlusNormal"/>
              <w:jc w:val="right"/>
            </w:pPr>
            <w:proofErr w:type="spellStart"/>
            <w:r>
              <w:t>Н.В.Павлюченко</w:t>
            </w:r>
            <w:proofErr w:type="spellEnd"/>
          </w:p>
        </w:tc>
      </w:tr>
    </w:tbl>
    <w:p w14:paraId="5547BC08" w14:textId="77777777" w:rsidR="000A4C53" w:rsidRDefault="000A4C53" w:rsidP="000A4C53">
      <w:pPr>
        <w:pStyle w:val="ConsPlusNormal"/>
        <w:jc w:val="both"/>
      </w:pPr>
    </w:p>
    <w:p w14:paraId="3C055945" w14:textId="77777777" w:rsidR="000A4C53" w:rsidRDefault="000A4C53" w:rsidP="000A4C53">
      <w:pPr>
        <w:pStyle w:val="ConsPlusNonformat"/>
        <w:jc w:val="both"/>
      </w:pPr>
      <w:r>
        <w:t>СОГЛАСОВАНО</w:t>
      </w:r>
    </w:p>
    <w:p w14:paraId="343E8828" w14:textId="77777777" w:rsidR="000A4C53" w:rsidRDefault="000A4C53" w:rsidP="000A4C53">
      <w:pPr>
        <w:pStyle w:val="ConsPlusNonformat"/>
        <w:jc w:val="both"/>
      </w:pPr>
      <w:r>
        <w:t>Министерство здравоохранения</w:t>
      </w:r>
    </w:p>
    <w:p w14:paraId="5DFA2312" w14:textId="77777777" w:rsidR="000A4C53" w:rsidRDefault="000A4C53" w:rsidP="000A4C53">
      <w:pPr>
        <w:pStyle w:val="ConsPlusNonformat"/>
        <w:jc w:val="both"/>
      </w:pPr>
      <w:r>
        <w:t>Республики Беларусь</w:t>
      </w:r>
    </w:p>
    <w:p w14:paraId="602060C0" w14:textId="77777777" w:rsidR="000A4C53" w:rsidRDefault="000A4C53" w:rsidP="000A4C53">
      <w:pPr>
        <w:pStyle w:val="ConsPlusNonformat"/>
        <w:jc w:val="both"/>
      </w:pPr>
    </w:p>
    <w:p w14:paraId="552C7F37" w14:textId="77777777" w:rsidR="000A4C53" w:rsidRDefault="000A4C53" w:rsidP="000A4C53">
      <w:pPr>
        <w:pStyle w:val="ConsPlusNonformat"/>
        <w:jc w:val="both"/>
      </w:pPr>
      <w:r>
        <w:t>Министерство экономики</w:t>
      </w:r>
    </w:p>
    <w:p w14:paraId="2719362D" w14:textId="77777777" w:rsidR="000A4C53" w:rsidRDefault="000A4C53" w:rsidP="000A4C53">
      <w:pPr>
        <w:pStyle w:val="ConsPlusNonformat"/>
        <w:jc w:val="both"/>
      </w:pPr>
      <w:r>
        <w:t>Республики Беларусь</w:t>
      </w:r>
    </w:p>
    <w:p w14:paraId="0D4023FC" w14:textId="77777777" w:rsidR="000A4C53" w:rsidRDefault="000A4C53" w:rsidP="000A4C53">
      <w:pPr>
        <w:pStyle w:val="ConsPlusNonformat"/>
        <w:jc w:val="both"/>
      </w:pPr>
    </w:p>
    <w:p w14:paraId="70B12088" w14:textId="77777777" w:rsidR="000A4C53" w:rsidRDefault="000A4C53" w:rsidP="000A4C53">
      <w:pPr>
        <w:pStyle w:val="ConsPlusNonformat"/>
        <w:jc w:val="both"/>
      </w:pPr>
      <w:r>
        <w:t>Министерство по чрезвычайным</w:t>
      </w:r>
    </w:p>
    <w:p w14:paraId="563A0521" w14:textId="77777777" w:rsidR="000A4C53" w:rsidRDefault="000A4C53" w:rsidP="000A4C53">
      <w:pPr>
        <w:pStyle w:val="ConsPlusNonformat"/>
        <w:jc w:val="both"/>
      </w:pPr>
      <w:r>
        <w:t>ситуациям Республики Беларусь</w:t>
      </w:r>
    </w:p>
    <w:p w14:paraId="0AE3A96B" w14:textId="77777777" w:rsidR="000A4C53" w:rsidRDefault="000A4C53" w:rsidP="000A4C53">
      <w:pPr>
        <w:pStyle w:val="ConsPlusNonformat"/>
        <w:jc w:val="both"/>
      </w:pPr>
    </w:p>
    <w:p w14:paraId="5AE72CF6" w14:textId="77777777" w:rsidR="000A4C53" w:rsidRDefault="000A4C53" w:rsidP="000A4C53">
      <w:pPr>
        <w:pStyle w:val="ConsPlusNonformat"/>
        <w:jc w:val="both"/>
      </w:pPr>
      <w:r>
        <w:t>Государственный комитет по имуществу</w:t>
      </w:r>
    </w:p>
    <w:p w14:paraId="71B4B0F5" w14:textId="77777777" w:rsidR="000A4C53" w:rsidRDefault="000A4C53" w:rsidP="000A4C53">
      <w:pPr>
        <w:pStyle w:val="ConsPlusNonformat"/>
        <w:jc w:val="both"/>
      </w:pPr>
      <w:r>
        <w:t>Республики Беларусь</w:t>
      </w:r>
    </w:p>
    <w:p w14:paraId="3BF58DCE" w14:textId="77777777" w:rsidR="000A4C53" w:rsidRDefault="000A4C53" w:rsidP="000A4C53">
      <w:pPr>
        <w:pStyle w:val="ConsPlusNonformat"/>
        <w:jc w:val="both"/>
      </w:pPr>
    </w:p>
    <w:p w14:paraId="564DF9C4" w14:textId="77777777" w:rsidR="000A4C53" w:rsidRDefault="000A4C53" w:rsidP="000A4C53">
      <w:pPr>
        <w:pStyle w:val="ConsPlusNonformat"/>
        <w:jc w:val="both"/>
      </w:pPr>
      <w:r>
        <w:t>Брестский областной</w:t>
      </w:r>
    </w:p>
    <w:p w14:paraId="0873BD8E" w14:textId="77777777" w:rsidR="000A4C53" w:rsidRDefault="000A4C53" w:rsidP="000A4C53">
      <w:pPr>
        <w:pStyle w:val="ConsPlusNonformat"/>
        <w:jc w:val="both"/>
      </w:pPr>
      <w:r>
        <w:t>исполнительный комитет</w:t>
      </w:r>
    </w:p>
    <w:p w14:paraId="5B3BB2E5" w14:textId="77777777" w:rsidR="000A4C53" w:rsidRDefault="000A4C53" w:rsidP="000A4C53">
      <w:pPr>
        <w:pStyle w:val="ConsPlusNonformat"/>
        <w:jc w:val="both"/>
      </w:pPr>
    </w:p>
    <w:p w14:paraId="1C4AF1E1" w14:textId="77777777" w:rsidR="000A4C53" w:rsidRDefault="000A4C53" w:rsidP="000A4C53">
      <w:pPr>
        <w:pStyle w:val="ConsPlusNonformat"/>
        <w:jc w:val="both"/>
      </w:pPr>
      <w:r>
        <w:t>Витебский областной</w:t>
      </w:r>
    </w:p>
    <w:p w14:paraId="022E13CB" w14:textId="77777777" w:rsidR="000A4C53" w:rsidRDefault="000A4C53" w:rsidP="000A4C53">
      <w:pPr>
        <w:pStyle w:val="ConsPlusNonformat"/>
        <w:jc w:val="both"/>
      </w:pPr>
      <w:r>
        <w:t>исполнительный комитет</w:t>
      </w:r>
    </w:p>
    <w:p w14:paraId="3CB9F810" w14:textId="77777777" w:rsidR="000A4C53" w:rsidRDefault="000A4C53" w:rsidP="000A4C53">
      <w:pPr>
        <w:pStyle w:val="ConsPlusNonformat"/>
        <w:jc w:val="both"/>
      </w:pPr>
    </w:p>
    <w:p w14:paraId="456E42D3" w14:textId="77777777" w:rsidR="000A4C53" w:rsidRDefault="000A4C53" w:rsidP="000A4C53">
      <w:pPr>
        <w:pStyle w:val="ConsPlusNonformat"/>
        <w:jc w:val="both"/>
      </w:pPr>
      <w:r>
        <w:t>Гомельский областной</w:t>
      </w:r>
    </w:p>
    <w:p w14:paraId="32066E4C" w14:textId="77777777" w:rsidR="000A4C53" w:rsidRDefault="000A4C53" w:rsidP="000A4C53">
      <w:pPr>
        <w:pStyle w:val="ConsPlusNonformat"/>
        <w:jc w:val="both"/>
      </w:pPr>
      <w:r>
        <w:t>исполнительный комитет</w:t>
      </w:r>
    </w:p>
    <w:p w14:paraId="3BC224B0" w14:textId="77777777" w:rsidR="000A4C53" w:rsidRDefault="000A4C53" w:rsidP="000A4C53">
      <w:pPr>
        <w:pStyle w:val="ConsPlusNonformat"/>
        <w:jc w:val="both"/>
      </w:pPr>
    </w:p>
    <w:p w14:paraId="22064DEE" w14:textId="77777777" w:rsidR="000A4C53" w:rsidRDefault="000A4C53" w:rsidP="000A4C53">
      <w:pPr>
        <w:pStyle w:val="ConsPlusNonformat"/>
        <w:jc w:val="both"/>
      </w:pPr>
      <w:r>
        <w:t>Гродненский областной</w:t>
      </w:r>
    </w:p>
    <w:p w14:paraId="66E85CB4" w14:textId="77777777" w:rsidR="000A4C53" w:rsidRDefault="000A4C53" w:rsidP="000A4C53">
      <w:pPr>
        <w:pStyle w:val="ConsPlusNonformat"/>
        <w:jc w:val="both"/>
      </w:pPr>
      <w:r>
        <w:t>исполнительный комитет</w:t>
      </w:r>
    </w:p>
    <w:p w14:paraId="7B395CE6" w14:textId="77777777" w:rsidR="000A4C53" w:rsidRDefault="000A4C53" w:rsidP="000A4C53">
      <w:pPr>
        <w:pStyle w:val="ConsPlusNonformat"/>
        <w:jc w:val="both"/>
      </w:pPr>
    </w:p>
    <w:p w14:paraId="62ADD8E4" w14:textId="77777777" w:rsidR="000A4C53" w:rsidRDefault="000A4C53" w:rsidP="000A4C53">
      <w:pPr>
        <w:pStyle w:val="ConsPlusNonformat"/>
        <w:jc w:val="both"/>
      </w:pPr>
      <w:r>
        <w:t>Минский областной</w:t>
      </w:r>
    </w:p>
    <w:p w14:paraId="42668E0D" w14:textId="77777777" w:rsidR="000A4C53" w:rsidRDefault="000A4C53" w:rsidP="000A4C53">
      <w:pPr>
        <w:pStyle w:val="ConsPlusNonformat"/>
        <w:jc w:val="both"/>
      </w:pPr>
      <w:r>
        <w:t>исполнительный комитет</w:t>
      </w:r>
    </w:p>
    <w:p w14:paraId="73645FC9" w14:textId="77777777" w:rsidR="000A4C53" w:rsidRDefault="000A4C53" w:rsidP="000A4C53">
      <w:pPr>
        <w:pStyle w:val="ConsPlusNonformat"/>
        <w:jc w:val="both"/>
      </w:pPr>
    </w:p>
    <w:p w14:paraId="6CBBA4C4" w14:textId="77777777" w:rsidR="000A4C53" w:rsidRDefault="000A4C53" w:rsidP="000A4C53">
      <w:pPr>
        <w:pStyle w:val="ConsPlusNonformat"/>
        <w:jc w:val="both"/>
      </w:pPr>
      <w:r>
        <w:t>Могилевский областной</w:t>
      </w:r>
    </w:p>
    <w:p w14:paraId="75ACF20E" w14:textId="77777777" w:rsidR="000A4C53" w:rsidRDefault="000A4C53" w:rsidP="000A4C53">
      <w:pPr>
        <w:pStyle w:val="ConsPlusNonformat"/>
        <w:jc w:val="both"/>
      </w:pPr>
      <w:r>
        <w:t>исполнительный комитет</w:t>
      </w:r>
    </w:p>
    <w:p w14:paraId="06CEF0DC" w14:textId="77777777" w:rsidR="000A4C53" w:rsidRDefault="000A4C53" w:rsidP="000A4C53">
      <w:pPr>
        <w:pStyle w:val="ConsPlusNonformat"/>
        <w:jc w:val="both"/>
      </w:pPr>
    </w:p>
    <w:p w14:paraId="4BFADF71" w14:textId="77777777" w:rsidR="000A4C53" w:rsidRDefault="000A4C53" w:rsidP="000A4C53">
      <w:pPr>
        <w:pStyle w:val="ConsPlusNonformat"/>
        <w:jc w:val="both"/>
      </w:pPr>
      <w:r>
        <w:t>Минский городской</w:t>
      </w:r>
    </w:p>
    <w:p w14:paraId="725AE2BD" w14:textId="77777777" w:rsidR="000A4C53" w:rsidRDefault="000A4C53" w:rsidP="000A4C53">
      <w:pPr>
        <w:pStyle w:val="ConsPlusNonformat"/>
        <w:jc w:val="both"/>
      </w:pPr>
      <w:r>
        <w:t>исполнительный комитет</w:t>
      </w:r>
    </w:p>
    <w:p w14:paraId="23B9740F" w14:textId="77777777" w:rsidR="000A4C53" w:rsidRDefault="000A4C53" w:rsidP="000A4C53">
      <w:pPr>
        <w:pStyle w:val="ConsPlusNormal"/>
        <w:ind w:firstLine="540"/>
        <w:jc w:val="both"/>
      </w:pPr>
    </w:p>
    <w:p w14:paraId="1CA61F9E" w14:textId="77777777" w:rsidR="000A4C53" w:rsidRDefault="000A4C53" w:rsidP="000A4C53">
      <w:pPr>
        <w:pStyle w:val="ConsPlusNormal"/>
        <w:ind w:firstLine="540"/>
        <w:jc w:val="both"/>
      </w:pPr>
    </w:p>
    <w:p w14:paraId="2C17C4C5" w14:textId="77777777" w:rsidR="000A4C53" w:rsidRDefault="000A4C53" w:rsidP="000A4C53">
      <w:pPr>
        <w:pStyle w:val="ConsPlusNormal"/>
        <w:ind w:firstLine="540"/>
        <w:jc w:val="both"/>
      </w:pPr>
    </w:p>
    <w:p w14:paraId="26E48146" w14:textId="77777777" w:rsidR="000A4C53" w:rsidRDefault="000A4C53" w:rsidP="000A4C53">
      <w:pPr>
        <w:pStyle w:val="ConsPlusNormal"/>
        <w:ind w:firstLine="540"/>
        <w:jc w:val="both"/>
      </w:pPr>
    </w:p>
    <w:p w14:paraId="27402DC0" w14:textId="77777777" w:rsidR="000A4C53" w:rsidRDefault="000A4C53" w:rsidP="000A4C53">
      <w:pPr>
        <w:pStyle w:val="ConsPlusNormal"/>
        <w:ind w:firstLine="540"/>
        <w:jc w:val="both"/>
      </w:pPr>
    </w:p>
    <w:p w14:paraId="6427F7FD" w14:textId="77777777" w:rsidR="000A4C53" w:rsidRDefault="000A4C53" w:rsidP="000A4C53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6C618B8F" w14:textId="77777777" w:rsidR="000A4C53" w:rsidRDefault="000A4C53" w:rsidP="000A4C53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7533E74E" w14:textId="77777777" w:rsidR="000A4C53" w:rsidRDefault="000A4C53" w:rsidP="000A4C53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14:paraId="633D8D00" w14:textId="77777777" w:rsidR="000A4C53" w:rsidRDefault="000A4C53" w:rsidP="000A4C53">
      <w:pPr>
        <w:pStyle w:val="ConsPlusNonformat"/>
        <w:jc w:val="both"/>
      </w:pPr>
      <w:r>
        <w:t xml:space="preserve">                                                        и социальной защиты</w:t>
      </w:r>
    </w:p>
    <w:p w14:paraId="4B5727F8" w14:textId="77777777" w:rsidR="000A4C53" w:rsidRDefault="000A4C53" w:rsidP="000A4C53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69A52F4E" w14:textId="77777777" w:rsidR="000A4C53" w:rsidRDefault="000A4C53" w:rsidP="000A4C53">
      <w:pPr>
        <w:pStyle w:val="ConsPlusNonformat"/>
        <w:jc w:val="both"/>
      </w:pPr>
      <w:r>
        <w:t xml:space="preserve">                                                        15.05.2024 N 32</w:t>
      </w:r>
    </w:p>
    <w:p w14:paraId="0114B7DB" w14:textId="77777777" w:rsidR="000A4C53" w:rsidRDefault="000A4C53" w:rsidP="000A4C53">
      <w:pPr>
        <w:pStyle w:val="ConsPlusNormal"/>
      </w:pPr>
    </w:p>
    <w:p w14:paraId="12DDEAFC" w14:textId="77777777" w:rsidR="000A4C53" w:rsidRDefault="000A4C53" w:rsidP="000A4C53">
      <w:pPr>
        <w:pStyle w:val="ConsPlusTitle"/>
        <w:jc w:val="center"/>
      </w:pPr>
      <w:bookmarkStart w:id="1" w:name="P61"/>
      <w:bookmarkEnd w:id="1"/>
      <w:r>
        <w:t>ИНСТРУКЦИЯ</w:t>
      </w:r>
    </w:p>
    <w:p w14:paraId="668C6F48" w14:textId="77777777" w:rsidR="000A4C53" w:rsidRDefault="000A4C53" w:rsidP="000A4C53">
      <w:pPr>
        <w:pStyle w:val="ConsPlusTitle"/>
        <w:jc w:val="center"/>
      </w:pPr>
      <w:r>
        <w:t>О ПОРЯДКЕ ПРОВЕДЕНИЯ ОЦЕНКИ СООТВЕТСТВИЯ ВОЗМОЖНОСТЕЙ СОИСКАТЕЛЯ ЛИЦЕНЗИИ ДОЛИЦЕНЗИОННЫМ ТРЕБОВАНИЯМ, ЛИЦЕНЗИАТА ЛИЦЕНЗИОННЫМ ТРЕБОВАНИЯМ НА ОСУЩЕСТВЛЕНИЕ ДЕЯТЕЛЬНОСТИ ПО ОКАЗАНИЮ СОЦИАЛЬНЫХ УСЛУГ</w:t>
      </w:r>
    </w:p>
    <w:p w14:paraId="3496092B" w14:textId="77777777" w:rsidR="000A4C53" w:rsidRDefault="000A4C53" w:rsidP="000A4C53">
      <w:pPr>
        <w:pStyle w:val="ConsPlusNormal"/>
      </w:pPr>
    </w:p>
    <w:p w14:paraId="7AEA76E8" w14:textId="77777777" w:rsidR="000A4C53" w:rsidRDefault="000A4C53" w:rsidP="000A4C53">
      <w:pPr>
        <w:pStyle w:val="ConsPlusNormal"/>
        <w:ind w:firstLine="540"/>
        <w:jc w:val="both"/>
      </w:pPr>
      <w:r>
        <w:t xml:space="preserve">1. Настоящая Инструкция определяет порядок проведения оценки соответствия возможностей соискателя лицензии </w:t>
      </w:r>
      <w:proofErr w:type="spellStart"/>
      <w:r>
        <w:t>долицензионным</w:t>
      </w:r>
      <w:proofErr w:type="spellEnd"/>
      <w:r>
        <w:t xml:space="preserve"> требованиям, лицензиата лицензионным требованиям на осуществление деятельности по оказанию социальных услуг (далее - оценка).</w:t>
      </w:r>
    </w:p>
    <w:p w14:paraId="0FE09CA4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2. Для целей настоящей Инструкции термины "</w:t>
      </w:r>
      <w:proofErr w:type="spellStart"/>
      <w:r>
        <w:t>долицензионные</w:t>
      </w:r>
      <w:proofErr w:type="spellEnd"/>
      <w:r>
        <w:t xml:space="preserve"> требования", "лицензиат", "лицензионные требования", "лицензия", "оценка соответствия возможностей соискателя лицензии </w:t>
      </w:r>
      <w:proofErr w:type="spellStart"/>
      <w:r>
        <w:t>долицензионным</w:t>
      </w:r>
      <w:proofErr w:type="spellEnd"/>
      <w:r>
        <w:t xml:space="preserve"> требованиям, лицензиата лицензионным требованиям", "соискатель лицензии" используются в значениях, установленных соответственно </w:t>
      </w:r>
      <w:hyperlink r:id="rId10">
        <w:r>
          <w:rPr>
            <w:color w:val="0000FF"/>
          </w:rPr>
          <w:t>абзацами четвертым</w:t>
        </w:r>
      </w:hyperlink>
      <w:r>
        <w:t xml:space="preserve">, </w:t>
      </w:r>
      <w:hyperlink r:id="rId11">
        <w:r>
          <w:rPr>
            <w:color w:val="0000FF"/>
          </w:rPr>
          <w:t>шестым</w:t>
        </w:r>
      </w:hyperlink>
      <w:r>
        <w:t xml:space="preserve">, </w:t>
      </w:r>
      <w:hyperlink r:id="rId12">
        <w:r>
          <w:rPr>
            <w:color w:val="0000FF"/>
          </w:rPr>
          <w:t>седьмым</w:t>
        </w:r>
      </w:hyperlink>
      <w:r>
        <w:t xml:space="preserve">, </w:t>
      </w:r>
      <w:hyperlink r:id="rId13">
        <w:r>
          <w:rPr>
            <w:color w:val="0000FF"/>
          </w:rPr>
          <w:t>десятым</w:t>
        </w:r>
      </w:hyperlink>
      <w:r>
        <w:t xml:space="preserve">, </w:t>
      </w:r>
      <w:hyperlink r:id="rId14">
        <w:r>
          <w:rPr>
            <w:color w:val="0000FF"/>
          </w:rPr>
          <w:t>двенадцатым</w:t>
        </w:r>
      </w:hyperlink>
      <w:r>
        <w:t xml:space="preserve"> и </w:t>
      </w:r>
      <w:hyperlink r:id="rId15">
        <w:r>
          <w:rPr>
            <w:color w:val="0000FF"/>
          </w:rPr>
          <w:t>четырнадцатым статьи 1</w:t>
        </w:r>
      </w:hyperlink>
      <w:r>
        <w:t xml:space="preserve"> Закона Республики Беларусь "О лицензировании".</w:t>
      </w:r>
    </w:p>
    <w:p w14:paraId="36E60AE2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3. Оценка проводится структурными подразделениями Минского городского исполнительного комитета, городских (городов областного подчинения), районных исполнительных комитетов, осуществляющими государственно-властные полномочия в сфере труда, занятости и социальной защиты (далее - органы по труду, занятости и социальной защите).</w:t>
      </w:r>
    </w:p>
    <w:p w14:paraId="323C48A2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4. Решение о проведении оценки оформляется приказом руководителя органа по труду, занятости и социальной защите, в котором в числе прочего указываются:</w:t>
      </w:r>
    </w:p>
    <w:p w14:paraId="4DBB4219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наименование и место нахождения соискателя лицензии (лицензиата);</w:t>
      </w:r>
    </w:p>
    <w:p w14:paraId="23E38B5B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основание и цель проведения оценки;</w:t>
      </w:r>
    </w:p>
    <w:p w14:paraId="6B65E677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персональный состав комиссии, создаваемой для проведения оценки (далее - комиссия), в количестве не менее трех человек;</w:t>
      </w:r>
    </w:p>
    <w:p w14:paraId="3F475D37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дата начала проведения оценки.</w:t>
      </w:r>
    </w:p>
    <w:p w14:paraId="2FCFD5BB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 xml:space="preserve">5. Оценка проводится в отношении субъектов хозяйствования до принятия лицензирующими органами, указанными в </w:t>
      </w:r>
      <w:hyperlink r:id="rId16">
        <w:r>
          <w:rPr>
            <w:color w:val="0000FF"/>
          </w:rPr>
          <w:t>статье 127-1</w:t>
        </w:r>
      </w:hyperlink>
      <w:r>
        <w:t xml:space="preserve"> Закона Республики Беларусь "О лицензировании", одного из решений:</w:t>
      </w:r>
    </w:p>
    <w:p w14:paraId="53473D1A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о предоставлении лицензии (об отказе в предоставлении лицензии);</w:t>
      </w:r>
    </w:p>
    <w:p w14:paraId="6EFFE3F0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об изменении лицензии (об отказе в изменении лицензии).</w:t>
      </w:r>
    </w:p>
    <w:p w14:paraId="69D851B1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 xml:space="preserve">6. Оценка проводится в срок, установленный </w:t>
      </w:r>
      <w:hyperlink r:id="rId17">
        <w:r>
          <w:rPr>
            <w:color w:val="0000FF"/>
          </w:rPr>
          <w:t>пунктом 2 статьи 32</w:t>
        </w:r>
      </w:hyperlink>
      <w:r>
        <w:t xml:space="preserve"> Закона Республики Беларусь "О лицензировании".</w:t>
      </w:r>
    </w:p>
    <w:p w14:paraId="2AC2D589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7. Оценка проводится путем анализа сведений и документов в целях подтверждения:</w:t>
      </w:r>
    </w:p>
    <w:p w14:paraId="0F86A145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достоверности информации, указанной в заявлении и прилагаемых к нему документах;</w:t>
      </w:r>
    </w:p>
    <w:p w14:paraId="3AE585E5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 xml:space="preserve">соответствия возможностей соискателя лицензии </w:t>
      </w:r>
      <w:proofErr w:type="spellStart"/>
      <w:r>
        <w:t>долицензионным</w:t>
      </w:r>
      <w:proofErr w:type="spellEnd"/>
      <w:r>
        <w:t xml:space="preserve"> требованиям, установленным </w:t>
      </w:r>
      <w:hyperlink r:id="rId18">
        <w:r>
          <w:rPr>
            <w:color w:val="0000FF"/>
          </w:rPr>
          <w:t>статьей 127-5</w:t>
        </w:r>
      </w:hyperlink>
      <w:r>
        <w:t xml:space="preserve"> Закона Республики Беларусь "О лицензировании", лицензиата лицензионным требованиям, установленным </w:t>
      </w:r>
      <w:hyperlink r:id="rId19">
        <w:r>
          <w:rPr>
            <w:color w:val="0000FF"/>
          </w:rPr>
          <w:t>статьей 127-6</w:t>
        </w:r>
      </w:hyperlink>
      <w:r>
        <w:t xml:space="preserve"> Закона Республики Беларусь "О лицензировании";</w:t>
      </w:r>
    </w:p>
    <w:p w14:paraId="124E7404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lastRenderedPageBreak/>
        <w:t>фактической готовности к осуществлению лицензируемого вида деятельности.</w:t>
      </w:r>
    </w:p>
    <w:p w14:paraId="66C57E6A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8. В ходе проведения оценки орган по труду, занятости и социальной защите имеет право:</w:t>
      </w:r>
    </w:p>
    <w:p w14:paraId="418F94DB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получать от соискателя лицензии (лицензиата) документы, на которые даны ссылки в документах, прилагаемых к заявлению о предоставлении или изменении лицензии, и в таком заявлении;</w:t>
      </w:r>
    </w:p>
    <w:p w14:paraId="3C4E6210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выезжать на место намерения осуществления (осуществления) лицензируемого вида деятельности и (или) место нахождения соискателя лицензии (лицензиата) для оценки достоверности информации, указанной в документах, прилагаемых к заявлению о предоставлении или изменении лицензии, и в таком заявлении.</w:t>
      </w:r>
    </w:p>
    <w:p w14:paraId="2614C4C0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 xml:space="preserve">9. До начала проведения оценки члены комиссии предъявляют соискателю лицензии (лицензиату) служебные удостоверения либо </w:t>
      </w:r>
      <w:hyperlink r:id="rId20">
        <w:r>
          <w:rPr>
            <w:color w:val="0000FF"/>
          </w:rPr>
          <w:t>документы</w:t>
        </w:r>
      </w:hyperlink>
      <w:r>
        <w:t>, удостоверяющие личность, и приказ о проведении оценки.</w:t>
      </w:r>
    </w:p>
    <w:p w14:paraId="05CCB16D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 xml:space="preserve">10. По результатам оценки составляется заключение о соответствии или несоответствии возможностей соискателя лицензии </w:t>
      </w:r>
      <w:proofErr w:type="spellStart"/>
      <w:r>
        <w:t>долицензионным</w:t>
      </w:r>
      <w:proofErr w:type="spellEnd"/>
      <w:r>
        <w:t xml:space="preserve"> требованиям, лицензиата лицензионным требованиям (далее - заключение).</w:t>
      </w:r>
    </w:p>
    <w:p w14:paraId="18BF5481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Заключение подписывается всеми членами комиссии. В случае наличия у членов комиссии особого мнения оно излагается в этом заключении.</w:t>
      </w:r>
    </w:p>
    <w:p w14:paraId="7F198B49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11. В заключении указываются:</w:t>
      </w:r>
    </w:p>
    <w:p w14:paraId="12017917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наименование или фамилия, собственное имя, отчество (если таковое имеется) соискателя лицензии (лицензиата);</w:t>
      </w:r>
    </w:p>
    <w:p w14:paraId="5D8F2DB6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фамилии, инициалы и должности членов комиссии;</w:t>
      </w:r>
    </w:p>
    <w:p w14:paraId="58D98E76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основания для проведения оценки;</w:t>
      </w:r>
    </w:p>
    <w:p w14:paraId="2D3B1B90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должность служащего, фамилия, инициалы уполномоченного представителя соискателя лицензии (лицензиата);</w:t>
      </w:r>
    </w:p>
    <w:p w14:paraId="4F9D1CDB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 xml:space="preserve">сведения, позволяющие определить соответствие возможностей соискателя лицензии </w:t>
      </w:r>
      <w:proofErr w:type="spellStart"/>
      <w:r>
        <w:t>долицензионным</w:t>
      </w:r>
      <w:proofErr w:type="spellEnd"/>
      <w:r>
        <w:t xml:space="preserve"> требованиям, лицензиата лицензионным требованиям;</w:t>
      </w:r>
    </w:p>
    <w:p w14:paraId="5968EA94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иная информация, которую члены комиссии сочли необходимым указать;</w:t>
      </w:r>
    </w:p>
    <w:p w14:paraId="28FC149F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 xml:space="preserve">вывод о соответствии либо несоответствии возможностей соискателя лицензии </w:t>
      </w:r>
      <w:proofErr w:type="spellStart"/>
      <w:r>
        <w:t>долицензионным</w:t>
      </w:r>
      <w:proofErr w:type="spellEnd"/>
      <w:r>
        <w:t xml:space="preserve"> требованиям, лицензиата лицензионным требованиям.</w:t>
      </w:r>
    </w:p>
    <w:p w14:paraId="69AFDDF8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12. Соискатель лицензии (лицензиат) должен быть ознакомлен с результатами оценки.</w:t>
      </w:r>
    </w:p>
    <w:p w14:paraId="1AE35481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Отметка об ознакомлении соискателя лицензии (лицензиата) с результатами оценки проставляется на последнем листе заключения и удостоверяется подписью руководителя (уполномоченного представителя) этого соискателя лицензии (лицензиата).</w:t>
      </w:r>
    </w:p>
    <w:p w14:paraId="1E2D9170" w14:textId="77777777" w:rsidR="000A4C53" w:rsidRDefault="000A4C53" w:rsidP="000A4C53">
      <w:pPr>
        <w:pStyle w:val="ConsPlusNormal"/>
        <w:spacing w:before="220"/>
        <w:ind w:firstLine="540"/>
        <w:jc w:val="both"/>
      </w:pPr>
      <w:r>
        <w:t>В случае отказа соискателя лицензии (лицензиата) от ознакомления с результатами оценки отметка об этом проставляется на последнем листе заключения и удостоверяется подписью всех членов комиссии.</w:t>
      </w:r>
    </w:p>
    <w:p w14:paraId="55312E7B" w14:textId="77777777" w:rsidR="000A4C53" w:rsidRDefault="000A4C53" w:rsidP="000A4C53">
      <w:pPr>
        <w:pStyle w:val="ConsPlusNormal"/>
      </w:pPr>
    </w:p>
    <w:p w14:paraId="5AD118BF" w14:textId="77777777" w:rsidR="000A4C53" w:rsidRDefault="000A4C53" w:rsidP="000A4C53">
      <w:pPr>
        <w:pStyle w:val="ConsPlusNormal"/>
      </w:pPr>
    </w:p>
    <w:p w14:paraId="22AF3F17" w14:textId="77777777" w:rsidR="000A4C53" w:rsidRDefault="000A4C53" w:rsidP="000A4C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1417D1" w14:textId="77777777" w:rsidR="000A4C53" w:rsidRDefault="000A4C53" w:rsidP="000A4C53"/>
    <w:p w14:paraId="04692C64" w14:textId="77777777" w:rsidR="000A4C53" w:rsidRPr="007F0C2B" w:rsidRDefault="000A4C53" w:rsidP="007F0C2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0A4C53" w:rsidRPr="007F0C2B" w:rsidSect="00502BA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09BA" w14:textId="77777777" w:rsidR="00CE38CB" w:rsidRDefault="00CE38CB" w:rsidP="009B7AAB">
      <w:r>
        <w:separator/>
      </w:r>
    </w:p>
  </w:endnote>
  <w:endnote w:type="continuationSeparator" w:id="0">
    <w:p w14:paraId="20D8840A" w14:textId="77777777" w:rsidR="00CE38CB" w:rsidRDefault="00CE38CB" w:rsidP="009B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8086" w14:textId="77777777" w:rsidR="00CE38CB" w:rsidRDefault="00CE38CB" w:rsidP="009B7AAB">
      <w:r>
        <w:separator/>
      </w:r>
    </w:p>
  </w:footnote>
  <w:footnote w:type="continuationSeparator" w:id="0">
    <w:p w14:paraId="5FF30BF9" w14:textId="77777777" w:rsidR="00CE38CB" w:rsidRDefault="00CE38CB" w:rsidP="009B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422"/>
    <w:multiLevelType w:val="multilevel"/>
    <w:tmpl w:val="7D98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938F5"/>
    <w:multiLevelType w:val="multilevel"/>
    <w:tmpl w:val="B6D8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E3564"/>
    <w:multiLevelType w:val="multilevel"/>
    <w:tmpl w:val="1C0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77DE2"/>
    <w:multiLevelType w:val="multilevel"/>
    <w:tmpl w:val="170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54B09"/>
    <w:multiLevelType w:val="multilevel"/>
    <w:tmpl w:val="A57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E089C"/>
    <w:multiLevelType w:val="multilevel"/>
    <w:tmpl w:val="FC32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F3ED4"/>
    <w:multiLevelType w:val="multilevel"/>
    <w:tmpl w:val="1E2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63199"/>
    <w:multiLevelType w:val="multilevel"/>
    <w:tmpl w:val="F49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A2A6A"/>
    <w:multiLevelType w:val="multilevel"/>
    <w:tmpl w:val="9A0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254C9"/>
    <w:multiLevelType w:val="multilevel"/>
    <w:tmpl w:val="C620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209C1"/>
    <w:multiLevelType w:val="hybridMultilevel"/>
    <w:tmpl w:val="BBDA4828"/>
    <w:lvl w:ilvl="0" w:tplc="D35A9C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60" w:hanging="360"/>
      </w:pPr>
    </w:lvl>
    <w:lvl w:ilvl="2" w:tplc="2000001B" w:tentative="1">
      <w:start w:val="1"/>
      <w:numFmt w:val="lowerRoman"/>
      <w:lvlText w:val="%3."/>
      <w:lvlJc w:val="right"/>
      <w:pPr>
        <w:ind w:left="2480" w:hanging="180"/>
      </w:pPr>
    </w:lvl>
    <w:lvl w:ilvl="3" w:tplc="2000000F" w:tentative="1">
      <w:start w:val="1"/>
      <w:numFmt w:val="decimal"/>
      <w:lvlText w:val="%4."/>
      <w:lvlJc w:val="left"/>
      <w:pPr>
        <w:ind w:left="3200" w:hanging="360"/>
      </w:pPr>
    </w:lvl>
    <w:lvl w:ilvl="4" w:tplc="20000019" w:tentative="1">
      <w:start w:val="1"/>
      <w:numFmt w:val="lowerLetter"/>
      <w:lvlText w:val="%5."/>
      <w:lvlJc w:val="left"/>
      <w:pPr>
        <w:ind w:left="3920" w:hanging="360"/>
      </w:pPr>
    </w:lvl>
    <w:lvl w:ilvl="5" w:tplc="2000001B" w:tentative="1">
      <w:start w:val="1"/>
      <w:numFmt w:val="lowerRoman"/>
      <w:lvlText w:val="%6."/>
      <w:lvlJc w:val="right"/>
      <w:pPr>
        <w:ind w:left="4640" w:hanging="180"/>
      </w:pPr>
    </w:lvl>
    <w:lvl w:ilvl="6" w:tplc="2000000F" w:tentative="1">
      <w:start w:val="1"/>
      <w:numFmt w:val="decimal"/>
      <w:lvlText w:val="%7."/>
      <w:lvlJc w:val="left"/>
      <w:pPr>
        <w:ind w:left="5360" w:hanging="360"/>
      </w:pPr>
    </w:lvl>
    <w:lvl w:ilvl="7" w:tplc="20000019" w:tentative="1">
      <w:start w:val="1"/>
      <w:numFmt w:val="lowerLetter"/>
      <w:lvlText w:val="%8."/>
      <w:lvlJc w:val="left"/>
      <w:pPr>
        <w:ind w:left="6080" w:hanging="360"/>
      </w:pPr>
    </w:lvl>
    <w:lvl w:ilvl="8" w:tplc="2000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71"/>
    <w:rsid w:val="0000002B"/>
    <w:rsid w:val="00002D80"/>
    <w:rsid w:val="000037C0"/>
    <w:rsid w:val="00003E8E"/>
    <w:rsid w:val="000051E8"/>
    <w:rsid w:val="00005362"/>
    <w:rsid w:val="000053D9"/>
    <w:rsid w:val="00005B36"/>
    <w:rsid w:val="00006B76"/>
    <w:rsid w:val="00007FF2"/>
    <w:rsid w:val="000113E0"/>
    <w:rsid w:val="00013319"/>
    <w:rsid w:val="00013D7E"/>
    <w:rsid w:val="00013EFC"/>
    <w:rsid w:val="00017824"/>
    <w:rsid w:val="000204D5"/>
    <w:rsid w:val="00021F94"/>
    <w:rsid w:val="0002294A"/>
    <w:rsid w:val="00023D71"/>
    <w:rsid w:val="00025E4E"/>
    <w:rsid w:val="00025F83"/>
    <w:rsid w:val="00026023"/>
    <w:rsid w:val="00026BEF"/>
    <w:rsid w:val="00031B04"/>
    <w:rsid w:val="00031D1C"/>
    <w:rsid w:val="0003476C"/>
    <w:rsid w:val="00034960"/>
    <w:rsid w:val="00035802"/>
    <w:rsid w:val="000363EC"/>
    <w:rsid w:val="00041A2E"/>
    <w:rsid w:val="00041BB0"/>
    <w:rsid w:val="00041FA5"/>
    <w:rsid w:val="00042644"/>
    <w:rsid w:val="000440CC"/>
    <w:rsid w:val="000440F5"/>
    <w:rsid w:val="00044AAB"/>
    <w:rsid w:val="00045631"/>
    <w:rsid w:val="00045918"/>
    <w:rsid w:val="00045936"/>
    <w:rsid w:val="0004630E"/>
    <w:rsid w:val="000505FF"/>
    <w:rsid w:val="0005122B"/>
    <w:rsid w:val="000518FA"/>
    <w:rsid w:val="000521CC"/>
    <w:rsid w:val="00052FF2"/>
    <w:rsid w:val="00053E50"/>
    <w:rsid w:val="00057817"/>
    <w:rsid w:val="00057954"/>
    <w:rsid w:val="0006060D"/>
    <w:rsid w:val="0006146E"/>
    <w:rsid w:val="00061718"/>
    <w:rsid w:val="000630AA"/>
    <w:rsid w:val="00063498"/>
    <w:rsid w:val="00070B16"/>
    <w:rsid w:val="000719EF"/>
    <w:rsid w:val="0007438C"/>
    <w:rsid w:val="00074A24"/>
    <w:rsid w:val="0007511D"/>
    <w:rsid w:val="00075C8B"/>
    <w:rsid w:val="000776BA"/>
    <w:rsid w:val="000779EB"/>
    <w:rsid w:val="00080CE0"/>
    <w:rsid w:val="00082838"/>
    <w:rsid w:val="000832D4"/>
    <w:rsid w:val="000833D6"/>
    <w:rsid w:val="000872D9"/>
    <w:rsid w:val="0008752C"/>
    <w:rsid w:val="000877EA"/>
    <w:rsid w:val="00092710"/>
    <w:rsid w:val="000953B2"/>
    <w:rsid w:val="000962B5"/>
    <w:rsid w:val="00096EE7"/>
    <w:rsid w:val="000A1966"/>
    <w:rsid w:val="000A1C75"/>
    <w:rsid w:val="000A2D70"/>
    <w:rsid w:val="000A3DA1"/>
    <w:rsid w:val="000A418B"/>
    <w:rsid w:val="000A4962"/>
    <w:rsid w:val="000A4C53"/>
    <w:rsid w:val="000A4FCC"/>
    <w:rsid w:val="000A5F1A"/>
    <w:rsid w:val="000A61B0"/>
    <w:rsid w:val="000A7172"/>
    <w:rsid w:val="000A7AE5"/>
    <w:rsid w:val="000B2762"/>
    <w:rsid w:val="000B2C3E"/>
    <w:rsid w:val="000B3264"/>
    <w:rsid w:val="000B3E0F"/>
    <w:rsid w:val="000B4185"/>
    <w:rsid w:val="000B42C8"/>
    <w:rsid w:val="000B4919"/>
    <w:rsid w:val="000B4EEC"/>
    <w:rsid w:val="000B66CE"/>
    <w:rsid w:val="000C0659"/>
    <w:rsid w:val="000C1C43"/>
    <w:rsid w:val="000C5A14"/>
    <w:rsid w:val="000D1D15"/>
    <w:rsid w:val="000D1DA3"/>
    <w:rsid w:val="000D2A55"/>
    <w:rsid w:val="000D330E"/>
    <w:rsid w:val="000D4ABB"/>
    <w:rsid w:val="000D6C0E"/>
    <w:rsid w:val="000D7332"/>
    <w:rsid w:val="000E0151"/>
    <w:rsid w:val="000E265E"/>
    <w:rsid w:val="000E43A2"/>
    <w:rsid w:val="000E4841"/>
    <w:rsid w:val="000E5A4C"/>
    <w:rsid w:val="000F04E4"/>
    <w:rsid w:val="000F17A5"/>
    <w:rsid w:val="000F29A6"/>
    <w:rsid w:val="000F4ED9"/>
    <w:rsid w:val="000F6039"/>
    <w:rsid w:val="000F6452"/>
    <w:rsid w:val="000F789A"/>
    <w:rsid w:val="000F7A66"/>
    <w:rsid w:val="00103BD6"/>
    <w:rsid w:val="00103E25"/>
    <w:rsid w:val="00103F5F"/>
    <w:rsid w:val="00104D13"/>
    <w:rsid w:val="001065B6"/>
    <w:rsid w:val="0011173E"/>
    <w:rsid w:val="001118C5"/>
    <w:rsid w:val="00111BE3"/>
    <w:rsid w:val="001126FF"/>
    <w:rsid w:val="00114817"/>
    <w:rsid w:val="0011504D"/>
    <w:rsid w:val="00115FE7"/>
    <w:rsid w:val="00116002"/>
    <w:rsid w:val="001204B6"/>
    <w:rsid w:val="00123201"/>
    <w:rsid w:val="001252B6"/>
    <w:rsid w:val="001261BB"/>
    <w:rsid w:val="00127B2A"/>
    <w:rsid w:val="00130EBA"/>
    <w:rsid w:val="00132D8F"/>
    <w:rsid w:val="001338CF"/>
    <w:rsid w:val="001345BD"/>
    <w:rsid w:val="001359FB"/>
    <w:rsid w:val="00135A7F"/>
    <w:rsid w:val="00136A88"/>
    <w:rsid w:val="001405F6"/>
    <w:rsid w:val="00141A4D"/>
    <w:rsid w:val="00141D32"/>
    <w:rsid w:val="00142902"/>
    <w:rsid w:val="00142F1D"/>
    <w:rsid w:val="00143F67"/>
    <w:rsid w:val="00145FBB"/>
    <w:rsid w:val="00150A80"/>
    <w:rsid w:val="001512CC"/>
    <w:rsid w:val="00151DC9"/>
    <w:rsid w:val="00152D8F"/>
    <w:rsid w:val="00152E02"/>
    <w:rsid w:val="00153266"/>
    <w:rsid w:val="00153274"/>
    <w:rsid w:val="00154745"/>
    <w:rsid w:val="00154746"/>
    <w:rsid w:val="001554DB"/>
    <w:rsid w:val="001558FC"/>
    <w:rsid w:val="00155FE1"/>
    <w:rsid w:val="00157766"/>
    <w:rsid w:val="00160214"/>
    <w:rsid w:val="0016150C"/>
    <w:rsid w:val="00161EE9"/>
    <w:rsid w:val="00163D6A"/>
    <w:rsid w:val="00165384"/>
    <w:rsid w:val="00165DFE"/>
    <w:rsid w:val="00166497"/>
    <w:rsid w:val="00167AFD"/>
    <w:rsid w:val="001721F9"/>
    <w:rsid w:val="00175186"/>
    <w:rsid w:val="0017607C"/>
    <w:rsid w:val="0017757A"/>
    <w:rsid w:val="00177E1F"/>
    <w:rsid w:val="00177EFD"/>
    <w:rsid w:val="00180D47"/>
    <w:rsid w:val="00181A77"/>
    <w:rsid w:val="0018329F"/>
    <w:rsid w:val="00185EB5"/>
    <w:rsid w:val="0018720B"/>
    <w:rsid w:val="0019038D"/>
    <w:rsid w:val="00192012"/>
    <w:rsid w:val="00192527"/>
    <w:rsid w:val="00192584"/>
    <w:rsid w:val="00193061"/>
    <w:rsid w:val="00194FA0"/>
    <w:rsid w:val="00195B4C"/>
    <w:rsid w:val="0019706B"/>
    <w:rsid w:val="0019728F"/>
    <w:rsid w:val="00197793"/>
    <w:rsid w:val="00197B21"/>
    <w:rsid w:val="001A0900"/>
    <w:rsid w:val="001A1421"/>
    <w:rsid w:val="001A1732"/>
    <w:rsid w:val="001A1816"/>
    <w:rsid w:val="001A2358"/>
    <w:rsid w:val="001A24D8"/>
    <w:rsid w:val="001A31C5"/>
    <w:rsid w:val="001A3E9E"/>
    <w:rsid w:val="001A4D49"/>
    <w:rsid w:val="001A66E4"/>
    <w:rsid w:val="001A797E"/>
    <w:rsid w:val="001B006B"/>
    <w:rsid w:val="001B12AD"/>
    <w:rsid w:val="001B1EA2"/>
    <w:rsid w:val="001B1EAD"/>
    <w:rsid w:val="001B1F2F"/>
    <w:rsid w:val="001B1FA3"/>
    <w:rsid w:val="001B29A2"/>
    <w:rsid w:val="001B3B5C"/>
    <w:rsid w:val="001B44CA"/>
    <w:rsid w:val="001B468A"/>
    <w:rsid w:val="001B488C"/>
    <w:rsid w:val="001B502F"/>
    <w:rsid w:val="001B57F0"/>
    <w:rsid w:val="001B5F81"/>
    <w:rsid w:val="001B776D"/>
    <w:rsid w:val="001C00FB"/>
    <w:rsid w:val="001C1700"/>
    <w:rsid w:val="001C1DDB"/>
    <w:rsid w:val="001C26DA"/>
    <w:rsid w:val="001C2ABE"/>
    <w:rsid w:val="001C2BBB"/>
    <w:rsid w:val="001C2CA9"/>
    <w:rsid w:val="001C30C7"/>
    <w:rsid w:val="001C7B36"/>
    <w:rsid w:val="001D0638"/>
    <w:rsid w:val="001D2843"/>
    <w:rsid w:val="001D2933"/>
    <w:rsid w:val="001D3A5E"/>
    <w:rsid w:val="001D4C9F"/>
    <w:rsid w:val="001E1A3A"/>
    <w:rsid w:val="001E2616"/>
    <w:rsid w:val="001E3B64"/>
    <w:rsid w:val="001E5857"/>
    <w:rsid w:val="001E5A6B"/>
    <w:rsid w:val="001E5BD4"/>
    <w:rsid w:val="001E63BE"/>
    <w:rsid w:val="001E7ACD"/>
    <w:rsid w:val="001E7C4C"/>
    <w:rsid w:val="001F0EC7"/>
    <w:rsid w:val="001F17CA"/>
    <w:rsid w:val="001F1B17"/>
    <w:rsid w:val="001F1F28"/>
    <w:rsid w:val="001F333A"/>
    <w:rsid w:val="001F3992"/>
    <w:rsid w:val="001F4621"/>
    <w:rsid w:val="001F47BC"/>
    <w:rsid w:val="001F6B24"/>
    <w:rsid w:val="00200276"/>
    <w:rsid w:val="0020164D"/>
    <w:rsid w:val="00201ACF"/>
    <w:rsid w:val="002022DF"/>
    <w:rsid w:val="0020432A"/>
    <w:rsid w:val="0020576D"/>
    <w:rsid w:val="002058EC"/>
    <w:rsid w:val="00206C7C"/>
    <w:rsid w:val="00207F0C"/>
    <w:rsid w:val="002116C7"/>
    <w:rsid w:val="00211A0B"/>
    <w:rsid w:val="002121AF"/>
    <w:rsid w:val="002124F9"/>
    <w:rsid w:val="00213BF4"/>
    <w:rsid w:val="002152B9"/>
    <w:rsid w:val="0021643D"/>
    <w:rsid w:val="002166E0"/>
    <w:rsid w:val="0021704A"/>
    <w:rsid w:val="002172F9"/>
    <w:rsid w:val="00220730"/>
    <w:rsid w:val="002209CC"/>
    <w:rsid w:val="0022194C"/>
    <w:rsid w:val="002223C2"/>
    <w:rsid w:val="00223308"/>
    <w:rsid w:val="00223425"/>
    <w:rsid w:val="00223BB2"/>
    <w:rsid w:val="00223D9B"/>
    <w:rsid w:val="002241C6"/>
    <w:rsid w:val="002247B9"/>
    <w:rsid w:val="00225F7A"/>
    <w:rsid w:val="002310D2"/>
    <w:rsid w:val="002315E9"/>
    <w:rsid w:val="00231A42"/>
    <w:rsid w:val="00231F2A"/>
    <w:rsid w:val="00232890"/>
    <w:rsid w:val="00233509"/>
    <w:rsid w:val="002344D5"/>
    <w:rsid w:val="00235DE7"/>
    <w:rsid w:val="002366DF"/>
    <w:rsid w:val="00236E68"/>
    <w:rsid w:val="00237203"/>
    <w:rsid w:val="00240250"/>
    <w:rsid w:val="00240D72"/>
    <w:rsid w:val="00241CDB"/>
    <w:rsid w:val="00241F4D"/>
    <w:rsid w:val="00243947"/>
    <w:rsid w:val="00243D49"/>
    <w:rsid w:val="00243ECD"/>
    <w:rsid w:val="00244CF1"/>
    <w:rsid w:val="00244F8E"/>
    <w:rsid w:val="00245284"/>
    <w:rsid w:val="0025009A"/>
    <w:rsid w:val="00253279"/>
    <w:rsid w:val="00254B77"/>
    <w:rsid w:val="00255A73"/>
    <w:rsid w:val="0025721F"/>
    <w:rsid w:val="002615D3"/>
    <w:rsid w:val="002618EA"/>
    <w:rsid w:val="00261BB0"/>
    <w:rsid w:val="002622BC"/>
    <w:rsid w:val="002630AC"/>
    <w:rsid w:val="00263156"/>
    <w:rsid w:val="002634F1"/>
    <w:rsid w:val="00263B66"/>
    <w:rsid w:val="00263BE4"/>
    <w:rsid w:val="0026432C"/>
    <w:rsid w:val="00264CF6"/>
    <w:rsid w:val="00265617"/>
    <w:rsid w:val="00266B85"/>
    <w:rsid w:val="002670AF"/>
    <w:rsid w:val="002670DA"/>
    <w:rsid w:val="002727DF"/>
    <w:rsid w:val="00272AE6"/>
    <w:rsid w:val="002739FD"/>
    <w:rsid w:val="00273ECD"/>
    <w:rsid w:val="002743F6"/>
    <w:rsid w:val="00275182"/>
    <w:rsid w:val="00275597"/>
    <w:rsid w:val="002764A0"/>
    <w:rsid w:val="002766DC"/>
    <w:rsid w:val="00276E7F"/>
    <w:rsid w:val="00277431"/>
    <w:rsid w:val="00277A79"/>
    <w:rsid w:val="00282A86"/>
    <w:rsid w:val="00282DB7"/>
    <w:rsid w:val="0028312B"/>
    <w:rsid w:val="00283C82"/>
    <w:rsid w:val="00285B13"/>
    <w:rsid w:val="00286016"/>
    <w:rsid w:val="00295849"/>
    <w:rsid w:val="0029652A"/>
    <w:rsid w:val="00296DD8"/>
    <w:rsid w:val="00297279"/>
    <w:rsid w:val="002A092D"/>
    <w:rsid w:val="002A139F"/>
    <w:rsid w:val="002A1901"/>
    <w:rsid w:val="002A2500"/>
    <w:rsid w:val="002A3531"/>
    <w:rsid w:val="002A696D"/>
    <w:rsid w:val="002B09E0"/>
    <w:rsid w:val="002B22B4"/>
    <w:rsid w:val="002B269E"/>
    <w:rsid w:val="002B3B65"/>
    <w:rsid w:val="002B52C8"/>
    <w:rsid w:val="002B59EC"/>
    <w:rsid w:val="002C1D59"/>
    <w:rsid w:val="002C7FD9"/>
    <w:rsid w:val="002D117E"/>
    <w:rsid w:val="002D2E47"/>
    <w:rsid w:val="002D3A9F"/>
    <w:rsid w:val="002D574D"/>
    <w:rsid w:val="002D6BFF"/>
    <w:rsid w:val="002D6C4A"/>
    <w:rsid w:val="002D704B"/>
    <w:rsid w:val="002E17FF"/>
    <w:rsid w:val="002E3FDF"/>
    <w:rsid w:val="002E4F93"/>
    <w:rsid w:val="002E5392"/>
    <w:rsid w:val="002E6896"/>
    <w:rsid w:val="002E7053"/>
    <w:rsid w:val="002F1FC7"/>
    <w:rsid w:val="002F2A67"/>
    <w:rsid w:val="002F39E1"/>
    <w:rsid w:val="002F3AE2"/>
    <w:rsid w:val="002F4193"/>
    <w:rsid w:val="002F43D1"/>
    <w:rsid w:val="002F4A0A"/>
    <w:rsid w:val="002F50D5"/>
    <w:rsid w:val="002F6707"/>
    <w:rsid w:val="002F6A3E"/>
    <w:rsid w:val="002F6B3D"/>
    <w:rsid w:val="003003EA"/>
    <w:rsid w:val="00301148"/>
    <w:rsid w:val="00303283"/>
    <w:rsid w:val="0030376F"/>
    <w:rsid w:val="00304E4A"/>
    <w:rsid w:val="00305594"/>
    <w:rsid w:val="00305EBC"/>
    <w:rsid w:val="00306571"/>
    <w:rsid w:val="003068FF"/>
    <w:rsid w:val="00307EA1"/>
    <w:rsid w:val="00307FDB"/>
    <w:rsid w:val="00310008"/>
    <w:rsid w:val="00310A07"/>
    <w:rsid w:val="00311CCE"/>
    <w:rsid w:val="00312165"/>
    <w:rsid w:val="003124AE"/>
    <w:rsid w:val="00313F24"/>
    <w:rsid w:val="00315DB2"/>
    <w:rsid w:val="003164F3"/>
    <w:rsid w:val="00316C28"/>
    <w:rsid w:val="003202F1"/>
    <w:rsid w:val="00320AB8"/>
    <w:rsid w:val="00320AF5"/>
    <w:rsid w:val="003214AC"/>
    <w:rsid w:val="00323A3B"/>
    <w:rsid w:val="00323B6D"/>
    <w:rsid w:val="00324DEF"/>
    <w:rsid w:val="00326E95"/>
    <w:rsid w:val="00327570"/>
    <w:rsid w:val="00327635"/>
    <w:rsid w:val="0033067D"/>
    <w:rsid w:val="0033145A"/>
    <w:rsid w:val="00333F4D"/>
    <w:rsid w:val="00334000"/>
    <w:rsid w:val="00335075"/>
    <w:rsid w:val="00335EB7"/>
    <w:rsid w:val="00336173"/>
    <w:rsid w:val="00336510"/>
    <w:rsid w:val="003376ED"/>
    <w:rsid w:val="00337FB2"/>
    <w:rsid w:val="00340D9F"/>
    <w:rsid w:val="00341849"/>
    <w:rsid w:val="0034635A"/>
    <w:rsid w:val="00347B47"/>
    <w:rsid w:val="00351043"/>
    <w:rsid w:val="00351184"/>
    <w:rsid w:val="00351937"/>
    <w:rsid w:val="00351A96"/>
    <w:rsid w:val="00354225"/>
    <w:rsid w:val="00362A49"/>
    <w:rsid w:val="00364953"/>
    <w:rsid w:val="0036631C"/>
    <w:rsid w:val="00366CED"/>
    <w:rsid w:val="003712EC"/>
    <w:rsid w:val="00371FEE"/>
    <w:rsid w:val="00372BDA"/>
    <w:rsid w:val="0037332A"/>
    <w:rsid w:val="00375904"/>
    <w:rsid w:val="0037765F"/>
    <w:rsid w:val="0038179C"/>
    <w:rsid w:val="00381834"/>
    <w:rsid w:val="00382DEB"/>
    <w:rsid w:val="0038378E"/>
    <w:rsid w:val="003839EE"/>
    <w:rsid w:val="00385584"/>
    <w:rsid w:val="003868E5"/>
    <w:rsid w:val="00387874"/>
    <w:rsid w:val="00387D9B"/>
    <w:rsid w:val="00390DEB"/>
    <w:rsid w:val="00391332"/>
    <w:rsid w:val="00395E7D"/>
    <w:rsid w:val="0039664A"/>
    <w:rsid w:val="00397365"/>
    <w:rsid w:val="00397791"/>
    <w:rsid w:val="003A0684"/>
    <w:rsid w:val="003A0BDE"/>
    <w:rsid w:val="003A0CB6"/>
    <w:rsid w:val="003A1504"/>
    <w:rsid w:val="003A3F9A"/>
    <w:rsid w:val="003A4C6E"/>
    <w:rsid w:val="003A64C1"/>
    <w:rsid w:val="003A6A50"/>
    <w:rsid w:val="003A7049"/>
    <w:rsid w:val="003A7B91"/>
    <w:rsid w:val="003B135D"/>
    <w:rsid w:val="003B16D7"/>
    <w:rsid w:val="003B1F63"/>
    <w:rsid w:val="003B3B78"/>
    <w:rsid w:val="003B5302"/>
    <w:rsid w:val="003B6502"/>
    <w:rsid w:val="003C1D44"/>
    <w:rsid w:val="003C25F6"/>
    <w:rsid w:val="003C2B05"/>
    <w:rsid w:val="003C4420"/>
    <w:rsid w:val="003C47CC"/>
    <w:rsid w:val="003C5ECB"/>
    <w:rsid w:val="003C63A7"/>
    <w:rsid w:val="003C6CB2"/>
    <w:rsid w:val="003C7A9B"/>
    <w:rsid w:val="003C7ACB"/>
    <w:rsid w:val="003C7F59"/>
    <w:rsid w:val="003D0CF5"/>
    <w:rsid w:val="003D1A1A"/>
    <w:rsid w:val="003D1A30"/>
    <w:rsid w:val="003D33A2"/>
    <w:rsid w:val="003D33C4"/>
    <w:rsid w:val="003D6B34"/>
    <w:rsid w:val="003D6DA3"/>
    <w:rsid w:val="003D6F1E"/>
    <w:rsid w:val="003E0FF1"/>
    <w:rsid w:val="003E23AC"/>
    <w:rsid w:val="003E3552"/>
    <w:rsid w:val="003E360F"/>
    <w:rsid w:val="003E5878"/>
    <w:rsid w:val="003E61DB"/>
    <w:rsid w:val="003E67E7"/>
    <w:rsid w:val="003F0617"/>
    <w:rsid w:val="003F0880"/>
    <w:rsid w:val="003F1DF3"/>
    <w:rsid w:val="003F2206"/>
    <w:rsid w:val="003F3C46"/>
    <w:rsid w:val="003F54C0"/>
    <w:rsid w:val="003F653D"/>
    <w:rsid w:val="003F68A7"/>
    <w:rsid w:val="003F7F00"/>
    <w:rsid w:val="00400678"/>
    <w:rsid w:val="00401666"/>
    <w:rsid w:val="0040176E"/>
    <w:rsid w:val="00401893"/>
    <w:rsid w:val="00402603"/>
    <w:rsid w:val="00403FD7"/>
    <w:rsid w:val="004048F4"/>
    <w:rsid w:val="00405D70"/>
    <w:rsid w:val="0040646D"/>
    <w:rsid w:val="00410533"/>
    <w:rsid w:val="00411002"/>
    <w:rsid w:val="0041327D"/>
    <w:rsid w:val="004138D4"/>
    <w:rsid w:val="0041507E"/>
    <w:rsid w:val="004159FC"/>
    <w:rsid w:val="00415BB1"/>
    <w:rsid w:val="00416465"/>
    <w:rsid w:val="00417279"/>
    <w:rsid w:val="004214BF"/>
    <w:rsid w:val="00421C27"/>
    <w:rsid w:val="00422420"/>
    <w:rsid w:val="0042319F"/>
    <w:rsid w:val="00424CAA"/>
    <w:rsid w:val="00424F59"/>
    <w:rsid w:val="004273A9"/>
    <w:rsid w:val="00430EBA"/>
    <w:rsid w:val="00432684"/>
    <w:rsid w:val="00433CA4"/>
    <w:rsid w:val="00433F20"/>
    <w:rsid w:val="00433FF0"/>
    <w:rsid w:val="00434804"/>
    <w:rsid w:val="00440A4A"/>
    <w:rsid w:val="0044364D"/>
    <w:rsid w:val="0044450F"/>
    <w:rsid w:val="0044646C"/>
    <w:rsid w:val="0044715D"/>
    <w:rsid w:val="004474EF"/>
    <w:rsid w:val="004511A6"/>
    <w:rsid w:val="004511B3"/>
    <w:rsid w:val="004515FB"/>
    <w:rsid w:val="00451C90"/>
    <w:rsid w:val="00452B68"/>
    <w:rsid w:val="00452DA5"/>
    <w:rsid w:val="00452F53"/>
    <w:rsid w:val="00453842"/>
    <w:rsid w:val="00454044"/>
    <w:rsid w:val="00454CCF"/>
    <w:rsid w:val="00455AE3"/>
    <w:rsid w:val="00460451"/>
    <w:rsid w:val="004647FB"/>
    <w:rsid w:val="00465606"/>
    <w:rsid w:val="00465F53"/>
    <w:rsid w:val="00466758"/>
    <w:rsid w:val="004667E4"/>
    <w:rsid w:val="0046778A"/>
    <w:rsid w:val="004718D1"/>
    <w:rsid w:val="00473B38"/>
    <w:rsid w:val="00475689"/>
    <w:rsid w:val="00475E8F"/>
    <w:rsid w:val="00477934"/>
    <w:rsid w:val="0048325D"/>
    <w:rsid w:val="0048386D"/>
    <w:rsid w:val="00483C68"/>
    <w:rsid w:val="00484596"/>
    <w:rsid w:val="00484C13"/>
    <w:rsid w:val="00484E74"/>
    <w:rsid w:val="00485CB3"/>
    <w:rsid w:val="00486356"/>
    <w:rsid w:val="004913A2"/>
    <w:rsid w:val="004913D0"/>
    <w:rsid w:val="00494AFA"/>
    <w:rsid w:val="004971D8"/>
    <w:rsid w:val="004A083C"/>
    <w:rsid w:val="004A0A8A"/>
    <w:rsid w:val="004A0B22"/>
    <w:rsid w:val="004A147E"/>
    <w:rsid w:val="004A26E3"/>
    <w:rsid w:val="004A2F49"/>
    <w:rsid w:val="004A4120"/>
    <w:rsid w:val="004A456B"/>
    <w:rsid w:val="004A70DA"/>
    <w:rsid w:val="004A7371"/>
    <w:rsid w:val="004B0303"/>
    <w:rsid w:val="004B04C6"/>
    <w:rsid w:val="004B0729"/>
    <w:rsid w:val="004B0DCD"/>
    <w:rsid w:val="004B0E68"/>
    <w:rsid w:val="004B2784"/>
    <w:rsid w:val="004B3F32"/>
    <w:rsid w:val="004B49F8"/>
    <w:rsid w:val="004B4A5D"/>
    <w:rsid w:val="004B54F6"/>
    <w:rsid w:val="004C15E2"/>
    <w:rsid w:val="004C1D40"/>
    <w:rsid w:val="004C2060"/>
    <w:rsid w:val="004C27F4"/>
    <w:rsid w:val="004C5220"/>
    <w:rsid w:val="004D0E1D"/>
    <w:rsid w:val="004D117F"/>
    <w:rsid w:val="004D4774"/>
    <w:rsid w:val="004D5140"/>
    <w:rsid w:val="004D5359"/>
    <w:rsid w:val="004D5B7A"/>
    <w:rsid w:val="004D63A2"/>
    <w:rsid w:val="004D6D99"/>
    <w:rsid w:val="004E182E"/>
    <w:rsid w:val="004E603B"/>
    <w:rsid w:val="004E7101"/>
    <w:rsid w:val="004F06DA"/>
    <w:rsid w:val="004F1DF8"/>
    <w:rsid w:val="004F1FF7"/>
    <w:rsid w:val="004F23A0"/>
    <w:rsid w:val="004F2630"/>
    <w:rsid w:val="004F2A78"/>
    <w:rsid w:val="004F2D93"/>
    <w:rsid w:val="004F2DB2"/>
    <w:rsid w:val="004F5088"/>
    <w:rsid w:val="004F50B1"/>
    <w:rsid w:val="004F5547"/>
    <w:rsid w:val="0050041E"/>
    <w:rsid w:val="0050137D"/>
    <w:rsid w:val="00502BA1"/>
    <w:rsid w:val="0050399A"/>
    <w:rsid w:val="00504E36"/>
    <w:rsid w:val="005054FF"/>
    <w:rsid w:val="00506253"/>
    <w:rsid w:val="00506E0D"/>
    <w:rsid w:val="00507250"/>
    <w:rsid w:val="0051013D"/>
    <w:rsid w:val="0051266B"/>
    <w:rsid w:val="0051274D"/>
    <w:rsid w:val="00515634"/>
    <w:rsid w:val="005161B5"/>
    <w:rsid w:val="00517648"/>
    <w:rsid w:val="0052029B"/>
    <w:rsid w:val="00522CB3"/>
    <w:rsid w:val="00522D2E"/>
    <w:rsid w:val="0052354E"/>
    <w:rsid w:val="00524B85"/>
    <w:rsid w:val="00524F83"/>
    <w:rsid w:val="0052732E"/>
    <w:rsid w:val="00530CA2"/>
    <w:rsid w:val="005311C0"/>
    <w:rsid w:val="005314E8"/>
    <w:rsid w:val="005338B5"/>
    <w:rsid w:val="00533A26"/>
    <w:rsid w:val="00534E96"/>
    <w:rsid w:val="0053669F"/>
    <w:rsid w:val="00536808"/>
    <w:rsid w:val="00537995"/>
    <w:rsid w:val="00540301"/>
    <w:rsid w:val="0054153C"/>
    <w:rsid w:val="00542ED1"/>
    <w:rsid w:val="00543E35"/>
    <w:rsid w:val="00551DC6"/>
    <w:rsid w:val="00551FF4"/>
    <w:rsid w:val="00555E9C"/>
    <w:rsid w:val="00556461"/>
    <w:rsid w:val="00556819"/>
    <w:rsid w:val="00557199"/>
    <w:rsid w:val="00557CC0"/>
    <w:rsid w:val="00557FDC"/>
    <w:rsid w:val="00557FFA"/>
    <w:rsid w:val="005657A4"/>
    <w:rsid w:val="00565B09"/>
    <w:rsid w:val="0056685F"/>
    <w:rsid w:val="00566BD8"/>
    <w:rsid w:val="00567FC2"/>
    <w:rsid w:val="00570012"/>
    <w:rsid w:val="005738AD"/>
    <w:rsid w:val="00573CA2"/>
    <w:rsid w:val="0057583B"/>
    <w:rsid w:val="00575B44"/>
    <w:rsid w:val="0057607C"/>
    <w:rsid w:val="00577A8B"/>
    <w:rsid w:val="005807F1"/>
    <w:rsid w:val="00580A19"/>
    <w:rsid w:val="00580C65"/>
    <w:rsid w:val="00581B27"/>
    <w:rsid w:val="00581F57"/>
    <w:rsid w:val="005821EF"/>
    <w:rsid w:val="00582A2D"/>
    <w:rsid w:val="005838AA"/>
    <w:rsid w:val="00584D64"/>
    <w:rsid w:val="00585D18"/>
    <w:rsid w:val="00585D7B"/>
    <w:rsid w:val="00586657"/>
    <w:rsid w:val="005871E4"/>
    <w:rsid w:val="0059078A"/>
    <w:rsid w:val="00590C09"/>
    <w:rsid w:val="00590D91"/>
    <w:rsid w:val="00590DE5"/>
    <w:rsid w:val="00591525"/>
    <w:rsid w:val="00592339"/>
    <w:rsid w:val="00594674"/>
    <w:rsid w:val="00594BC3"/>
    <w:rsid w:val="00597514"/>
    <w:rsid w:val="005A41F8"/>
    <w:rsid w:val="005A4406"/>
    <w:rsid w:val="005A702E"/>
    <w:rsid w:val="005B09C8"/>
    <w:rsid w:val="005B143D"/>
    <w:rsid w:val="005B18C4"/>
    <w:rsid w:val="005B1BC4"/>
    <w:rsid w:val="005B391D"/>
    <w:rsid w:val="005B3977"/>
    <w:rsid w:val="005B441B"/>
    <w:rsid w:val="005B503D"/>
    <w:rsid w:val="005B63EB"/>
    <w:rsid w:val="005C013D"/>
    <w:rsid w:val="005C1F78"/>
    <w:rsid w:val="005C2053"/>
    <w:rsid w:val="005C4E26"/>
    <w:rsid w:val="005C5369"/>
    <w:rsid w:val="005C5582"/>
    <w:rsid w:val="005C6540"/>
    <w:rsid w:val="005D1A26"/>
    <w:rsid w:val="005D3BA8"/>
    <w:rsid w:val="005D3F5E"/>
    <w:rsid w:val="005D42D7"/>
    <w:rsid w:val="005D7364"/>
    <w:rsid w:val="005D78F3"/>
    <w:rsid w:val="005E11CA"/>
    <w:rsid w:val="005E1C12"/>
    <w:rsid w:val="005E1F2E"/>
    <w:rsid w:val="005E2155"/>
    <w:rsid w:val="005E5E52"/>
    <w:rsid w:val="005E6CA8"/>
    <w:rsid w:val="005E7B9F"/>
    <w:rsid w:val="005F0F1B"/>
    <w:rsid w:val="005F1081"/>
    <w:rsid w:val="005F15C4"/>
    <w:rsid w:val="005F19E0"/>
    <w:rsid w:val="005F2711"/>
    <w:rsid w:val="005F3645"/>
    <w:rsid w:val="005F4A2E"/>
    <w:rsid w:val="005F5079"/>
    <w:rsid w:val="005F67E7"/>
    <w:rsid w:val="00602235"/>
    <w:rsid w:val="00603BC3"/>
    <w:rsid w:val="0060404F"/>
    <w:rsid w:val="00606A75"/>
    <w:rsid w:val="00606B0F"/>
    <w:rsid w:val="00607C78"/>
    <w:rsid w:val="006103C0"/>
    <w:rsid w:val="00610F30"/>
    <w:rsid w:val="00611591"/>
    <w:rsid w:val="00612A7B"/>
    <w:rsid w:val="00613BA8"/>
    <w:rsid w:val="00613E2C"/>
    <w:rsid w:val="00614079"/>
    <w:rsid w:val="00614609"/>
    <w:rsid w:val="00616208"/>
    <w:rsid w:val="00620ED0"/>
    <w:rsid w:val="00622AF7"/>
    <w:rsid w:val="00622B4B"/>
    <w:rsid w:val="006239C7"/>
    <w:rsid w:val="00624171"/>
    <w:rsid w:val="00625A5C"/>
    <w:rsid w:val="00625B43"/>
    <w:rsid w:val="00625D6C"/>
    <w:rsid w:val="00627B3B"/>
    <w:rsid w:val="0063091A"/>
    <w:rsid w:val="00630F87"/>
    <w:rsid w:val="00631357"/>
    <w:rsid w:val="0063251C"/>
    <w:rsid w:val="00632BE3"/>
    <w:rsid w:val="006345B9"/>
    <w:rsid w:val="00634CD4"/>
    <w:rsid w:val="00635F06"/>
    <w:rsid w:val="0063782F"/>
    <w:rsid w:val="006379FD"/>
    <w:rsid w:val="006418CE"/>
    <w:rsid w:val="00641C6D"/>
    <w:rsid w:val="00643E2E"/>
    <w:rsid w:val="006440B2"/>
    <w:rsid w:val="00644F3F"/>
    <w:rsid w:val="00645967"/>
    <w:rsid w:val="00646855"/>
    <w:rsid w:val="00646917"/>
    <w:rsid w:val="00651547"/>
    <w:rsid w:val="00652434"/>
    <w:rsid w:val="00653361"/>
    <w:rsid w:val="006533C8"/>
    <w:rsid w:val="00654080"/>
    <w:rsid w:val="00654676"/>
    <w:rsid w:val="00655824"/>
    <w:rsid w:val="00661107"/>
    <w:rsid w:val="00662AE8"/>
    <w:rsid w:val="006641F0"/>
    <w:rsid w:val="00665126"/>
    <w:rsid w:val="00666064"/>
    <w:rsid w:val="0066620E"/>
    <w:rsid w:val="00666C53"/>
    <w:rsid w:val="006675C7"/>
    <w:rsid w:val="00667FD1"/>
    <w:rsid w:val="006700A1"/>
    <w:rsid w:val="00670A53"/>
    <w:rsid w:val="0067172C"/>
    <w:rsid w:val="006717CB"/>
    <w:rsid w:val="00671AFE"/>
    <w:rsid w:val="00672D5A"/>
    <w:rsid w:val="00673BEE"/>
    <w:rsid w:val="0067411D"/>
    <w:rsid w:val="006769C4"/>
    <w:rsid w:val="00676C06"/>
    <w:rsid w:val="00676C1B"/>
    <w:rsid w:val="00676F7A"/>
    <w:rsid w:val="00677C07"/>
    <w:rsid w:val="00680131"/>
    <w:rsid w:val="00680363"/>
    <w:rsid w:val="0068315C"/>
    <w:rsid w:val="00684458"/>
    <w:rsid w:val="00684952"/>
    <w:rsid w:val="00684B89"/>
    <w:rsid w:val="00684D59"/>
    <w:rsid w:val="006865F3"/>
    <w:rsid w:val="00687663"/>
    <w:rsid w:val="00687B67"/>
    <w:rsid w:val="00690DC2"/>
    <w:rsid w:val="00694EE5"/>
    <w:rsid w:val="00695033"/>
    <w:rsid w:val="006965C5"/>
    <w:rsid w:val="00696C37"/>
    <w:rsid w:val="00697AF3"/>
    <w:rsid w:val="006A0EF7"/>
    <w:rsid w:val="006A1E82"/>
    <w:rsid w:val="006A291F"/>
    <w:rsid w:val="006A61C8"/>
    <w:rsid w:val="006A6D32"/>
    <w:rsid w:val="006B152A"/>
    <w:rsid w:val="006B1D47"/>
    <w:rsid w:val="006B208D"/>
    <w:rsid w:val="006C0F31"/>
    <w:rsid w:val="006C20B9"/>
    <w:rsid w:val="006C5233"/>
    <w:rsid w:val="006C5543"/>
    <w:rsid w:val="006C7CDA"/>
    <w:rsid w:val="006D07D4"/>
    <w:rsid w:val="006D1366"/>
    <w:rsid w:val="006D2AA4"/>
    <w:rsid w:val="006D2D29"/>
    <w:rsid w:val="006D2FC2"/>
    <w:rsid w:val="006D68FE"/>
    <w:rsid w:val="006D699A"/>
    <w:rsid w:val="006E116D"/>
    <w:rsid w:val="006E263F"/>
    <w:rsid w:val="006E286C"/>
    <w:rsid w:val="006E2E1B"/>
    <w:rsid w:val="006E5E9C"/>
    <w:rsid w:val="006E7128"/>
    <w:rsid w:val="006E7C17"/>
    <w:rsid w:val="006F0250"/>
    <w:rsid w:val="006F17BB"/>
    <w:rsid w:val="006F30F2"/>
    <w:rsid w:val="006F3A1D"/>
    <w:rsid w:val="006F6FBC"/>
    <w:rsid w:val="007002DC"/>
    <w:rsid w:val="00700360"/>
    <w:rsid w:val="007011B2"/>
    <w:rsid w:val="00701552"/>
    <w:rsid w:val="007020D8"/>
    <w:rsid w:val="00702106"/>
    <w:rsid w:val="0070790F"/>
    <w:rsid w:val="00710158"/>
    <w:rsid w:val="00711471"/>
    <w:rsid w:val="00712714"/>
    <w:rsid w:val="00712A09"/>
    <w:rsid w:val="00713381"/>
    <w:rsid w:val="007135E9"/>
    <w:rsid w:val="007141E7"/>
    <w:rsid w:val="00716A2C"/>
    <w:rsid w:val="0071707E"/>
    <w:rsid w:val="00720164"/>
    <w:rsid w:val="00720E42"/>
    <w:rsid w:val="0072246D"/>
    <w:rsid w:val="00722A20"/>
    <w:rsid w:val="00723032"/>
    <w:rsid w:val="007253DD"/>
    <w:rsid w:val="0072681F"/>
    <w:rsid w:val="00727705"/>
    <w:rsid w:val="00731058"/>
    <w:rsid w:val="00733981"/>
    <w:rsid w:val="00734FA9"/>
    <w:rsid w:val="00735B8C"/>
    <w:rsid w:val="0073724F"/>
    <w:rsid w:val="00737C01"/>
    <w:rsid w:val="00740492"/>
    <w:rsid w:val="00742461"/>
    <w:rsid w:val="00744017"/>
    <w:rsid w:val="00744B0B"/>
    <w:rsid w:val="007463E8"/>
    <w:rsid w:val="00752974"/>
    <w:rsid w:val="00753D1C"/>
    <w:rsid w:val="00754DFC"/>
    <w:rsid w:val="007558A0"/>
    <w:rsid w:val="007561C9"/>
    <w:rsid w:val="007563DF"/>
    <w:rsid w:val="007601E4"/>
    <w:rsid w:val="007603DD"/>
    <w:rsid w:val="0076297C"/>
    <w:rsid w:val="00762FD1"/>
    <w:rsid w:val="00763402"/>
    <w:rsid w:val="0076634E"/>
    <w:rsid w:val="007666D8"/>
    <w:rsid w:val="0076722C"/>
    <w:rsid w:val="0077190A"/>
    <w:rsid w:val="00771A2F"/>
    <w:rsid w:val="0077263A"/>
    <w:rsid w:val="007759D3"/>
    <w:rsid w:val="007777BE"/>
    <w:rsid w:val="00777E71"/>
    <w:rsid w:val="0078126A"/>
    <w:rsid w:val="00781B91"/>
    <w:rsid w:val="00781D51"/>
    <w:rsid w:val="00782457"/>
    <w:rsid w:val="00783134"/>
    <w:rsid w:val="00784A9B"/>
    <w:rsid w:val="00786164"/>
    <w:rsid w:val="00787F57"/>
    <w:rsid w:val="0079004E"/>
    <w:rsid w:val="00790305"/>
    <w:rsid w:val="007909F9"/>
    <w:rsid w:val="0079111E"/>
    <w:rsid w:val="0079186F"/>
    <w:rsid w:val="00791CDC"/>
    <w:rsid w:val="0079652B"/>
    <w:rsid w:val="0079774C"/>
    <w:rsid w:val="007A0AB1"/>
    <w:rsid w:val="007A296A"/>
    <w:rsid w:val="007A2D38"/>
    <w:rsid w:val="007A3DEA"/>
    <w:rsid w:val="007A69DE"/>
    <w:rsid w:val="007A7B75"/>
    <w:rsid w:val="007B0457"/>
    <w:rsid w:val="007B0B03"/>
    <w:rsid w:val="007B25D4"/>
    <w:rsid w:val="007B32E5"/>
    <w:rsid w:val="007B5AC2"/>
    <w:rsid w:val="007B73DE"/>
    <w:rsid w:val="007B7A02"/>
    <w:rsid w:val="007B7BDB"/>
    <w:rsid w:val="007C1713"/>
    <w:rsid w:val="007C2621"/>
    <w:rsid w:val="007C27F7"/>
    <w:rsid w:val="007C313C"/>
    <w:rsid w:val="007C438F"/>
    <w:rsid w:val="007C450D"/>
    <w:rsid w:val="007C4AA6"/>
    <w:rsid w:val="007C5579"/>
    <w:rsid w:val="007C713E"/>
    <w:rsid w:val="007C7BA0"/>
    <w:rsid w:val="007C7DB3"/>
    <w:rsid w:val="007D01C3"/>
    <w:rsid w:val="007D118E"/>
    <w:rsid w:val="007E0068"/>
    <w:rsid w:val="007E00AA"/>
    <w:rsid w:val="007E1720"/>
    <w:rsid w:val="007E1801"/>
    <w:rsid w:val="007E342E"/>
    <w:rsid w:val="007E4004"/>
    <w:rsid w:val="007E6A68"/>
    <w:rsid w:val="007E6EA7"/>
    <w:rsid w:val="007F0C2B"/>
    <w:rsid w:val="007F1F63"/>
    <w:rsid w:val="007F2234"/>
    <w:rsid w:val="007F251A"/>
    <w:rsid w:val="007F4D10"/>
    <w:rsid w:val="007F7DDE"/>
    <w:rsid w:val="00800199"/>
    <w:rsid w:val="008004BF"/>
    <w:rsid w:val="008049F2"/>
    <w:rsid w:val="00804E61"/>
    <w:rsid w:val="00805515"/>
    <w:rsid w:val="008062CA"/>
    <w:rsid w:val="00807FC3"/>
    <w:rsid w:val="0081011F"/>
    <w:rsid w:val="00810DF4"/>
    <w:rsid w:val="00813330"/>
    <w:rsid w:val="00813E0F"/>
    <w:rsid w:val="008142A9"/>
    <w:rsid w:val="00814DBD"/>
    <w:rsid w:val="00816C93"/>
    <w:rsid w:val="00817346"/>
    <w:rsid w:val="008200EF"/>
    <w:rsid w:val="00820A59"/>
    <w:rsid w:val="00820CB6"/>
    <w:rsid w:val="00821743"/>
    <w:rsid w:val="00822715"/>
    <w:rsid w:val="00822C3D"/>
    <w:rsid w:val="00822EFB"/>
    <w:rsid w:val="00823C8E"/>
    <w:rsid w:val="008265FC"/>
    <w:rsid w:val="00831653"/>
    <w:rsid w:val="00833180"/>
    <w:rsid w:val="008352A0"/>
    <w:rsid w:val="00835745"/>
    <w:rsid w:val="00836870"/>
    <w:rsid w:val="008373C8"/>
    <w:rsid w:val="008410D7"/>
    <w:rsid w:val="00841E9E"/>
    <w:rsid w:val="00842D99"/>
    <w:rsid w:val="00846077"/>
    <w:rsid w:val="00846ABE"/>
    <w:rsid w:val="00846DB0"/>
    <w:rsid w:val="0085187C"/>
    <w:rsid w:val="0085273E"/>
    <w:rsid w:val="00853F05"/>
    <w:rsid w:val="00857196"/>
    <w:rsid w:val="00857FB2"/>
    <w:rsid w:val="00861413"/>
    <w:rsid w:val="00861604"/>
    <w:rsid w:val="00861B22"/>
    <w:rsid w:val="0086236B"/>
    <w:rsid w:val="00863592"/>
    <w:rsid w:val="0086429D"/>
    <w:rsid w:val="008645EB"/>
    <w:rsid w:val="00864DFE"/>
    <w:rsid w:val="008657EF"/>
    <w:rsid w:val="00865AE3"/>
    <w:rsid w:val="00865EB0"/>
    <w:rsid w:val="00866BA9"/>
    <w:rsid w:val="008670CB"/>
    <w:rsid w:val="00867D45"/>
    <w:rsid w:val="00871DC8"/>
    <w:rsid w:val="00872F60"/>
    <w:rsid w:val="00873C59"/>
    <w:rsid w:val="00873FCE"/>
    <w:rsid w:val="0087428E"/>
    <w:rsid w:val="00874FC1"/>
    <w:rsid w:val="00875046"/>
    <w:rsid w:val="00875D05"/>
    <w:rsid w:val="00876E96"/>
    <w:rsid w:val="00876EE8"/>
    <w:rsid w:val="008778A2"/>
    <w:rsid w:val="008802CD"/>
    <w:rsid w:val="00880FE3"/>
    <w:rsid w:val="0088160C"/>
    <w:rsid w:val="00881FE4"/>
    <w:rsid w:val="008841EF"/>
    <w:rsid w:val="00884EC2"/>
    <w:rsid w:val="0088554E"/>
    <w:rsid w:val="00886377"/>
    <w:rsid w:val="00887597"/>
    <w:rsid w:val="00887FE7"/>
    <w:rsid w:val="00891EB2"/>
    <w:rsid w:val="0089371E"/>
    <w:rsid w:val="00894179"/>
    <w:rsid w:val="00894658"/>
    <w:rsid w:val="008949F0"/>
    <w:rsid w:val="008953F8"/>
    <w:rsid w:val="00896E3E"/>
    <w:rsid w:val="008A20A5"/>
    <w:rsid w:val="008A3D7A"/>
    <w:rsid w:val="008A3F20"/>
    <w:rsid w:val="008A5DB3"/>
    <w:rsid w:val="008A6D45"/>
    <w:rsid w:val="008A7D1D"/>
    <w:rsid w:val="008A7E50"/>
    <w:rsid w:val="008B0FE8"/>
    <w:rsid w:val="008B1DCD"/>
    <w:rsid w:val="008B1F92"/>
    <w:rsid w:val="008B249A"/>
    <w:rsid w:val="008B2A1D"/>
    <w:rsid w:val="008B477A"/>
    <w:rsid w:val="008B6011"/>
    <w:rsid w:val="008B6085"/>
    <w:rsid w:val="008B7933"/>
    <w:rsid w:val="008C12BD"/>
    <w:rsid w:val="008C2D8D"/>
    <w:rsid w:val="008C35D6"/>
    <w:rsid w:val="008C42B5"/>
    <w:rsid w:val="008C4B53"/>
    <w:rsid w:val="008C6488"/>
    <w:rsid w:val="008C7005"/>
    <w:rsid w:val="008C704B"/>
    <w:rsid w:val="008C7175"/>
    <w:rsid w:val="008D0092"/>
    <w:rsid w:val="008D046B"/>
    <w:rsid w:val="008D0E7D"/>
    <w:rsid w:val="008D128D"/>
    <w:rsid w:val="008D1306"/>
    <w:rsid w:val="008D2360"/>
    <w:rsid w:val="008D2B15"/>
    <w:rsid w:val="008D6695"/>
    <w:rsid w:val="008D6769"/>
    <w:rsid w:val="008E0A96"/>
    <w:rsid w:val="008E0DDB"/>
    <w:rsid w:val="008E236B"/>
    <w:rsid w:val="008E25D2"/>
    <w:rsid w:val="008E28EB"/>
    <w:rsid w:val="008E337A"/>
    <w:rsid w:val="008E3E02"/>
    <w:rsid w:val="008E4636"/>
    <w:rsid w:val="008E55B0"/>
    <w:rsid w:val="008F1561"/>
    <w:rsid w:val="008F16FB"/>
    <w:rsid w:val="008F1826"/>
    <w:rsid w:val="008F2D77"/>
    <w:rsid w:val="008F4BA3"/>
    <w:rsid w:val="008F5F02"/>
    <w:rsid w:val="008F6AB7"/>
    <w:rsid w:val="00903FF9"/>
    <w:rsid w:val="009049B7"/>
    <w:rsid w:val="00906033"/>
    <w:rsid w:val="00907997"/>
    <w:rsid w:val="009079F4"/>
    <w:rsid w:val="00913959"/>
    <w:rsid w:val="00914789"/>
    <w:rsid w:val="00920D15"/>
    <w:rsid w:val="009224A9"/>
    <w:rsid w:val="00927919"/>
    <w:rsid w:val="00930396"/>
    <w:rsid w:val="009305EE"/>
    <w:rsid w:val="009317D6"/>
    <w:rsid w:val="00934CA8"/>
    <w:rsid w:val="00936511"/>
    <w:rsid w:val="00937DE2"/>
    <w:rsid w:val="00941157"/>
    <w:rsid w:val="00941532"/>
    <w:rsid w:val="0094176E"/>
    <w:rsid w:val="00943030"/>
    <w:rsid w:val="00943CF5"/>
    <w:rsid w:val="00944F38"/>
    <w:rsid w:val="00944FFE"/>
    <w:rsid w:val="00946C8E"/>
    <w:rsid w:val="009501F6"/>
    <w:rsid w:val="00951537"/>
    <w:rsid w:val="0095231E"/>
    <w:rsid w:val="009524BB"/>
    <w:rsid w:val="00952C54"/>
    <w:rsid w:val="00953648"/>
    <w:rsid w:val="00954359"/>
    <w:rsid w:val="009546C6"/>
    <w:rsid w:val="00957253"/>
    <w:rsid w:val="00960027"/>
    <w:rsid w:val="00961170"/>
    <w:rsid w:val="00961745"/>
    <w:rsid w:val="009629F0"/>
    <w:rsid w:val="009637AD"/>
    <w:rsid w:val="009639EC"/>
    <w:rsid w:val="00963CDC"/>
    <w:rsid w:val="009643C1"/>
    <w:rsid w:val="0097002D"/>
    <w:rsid w:val="00972CA4"/>
    <w:rsid w:val="00973C03"/>
    <w:rsid w:val="00975B11"/>
    <w:rsid w:val="00975E70"/>
    <w:rsid w:val="00976400"/>
    <w:rsid w:val="00976A23"/>
    <w:rsid w:val="00980296"/>
    <w:rsid w:val="00981DC3"/>
    <w:rsid w:val="0098300B"/>
    <w:rsid w:val="0098348F"/>
    <w:rsid w:val="00983F9B"/>
    <w:rsid w:val="00985BA2"/>
    <w:rsid w:val="0098723A"/>
    <w:rsid w:val="00990ADB"/>
    <w:rsid w:val="00992052"/>
    <w:rsid w:val="00992A82"/>
    <w:rsid w:val="00994531"/>
    <w:rsid w:val="009959DD"/>
    <w:rsid w:val="009A0A22"/>
    <w:rsid w:val="009A3F20"/>
    <w:rsid w:val="009A419B"/>
    <w:rsid w:val="009A4B59"/>
    <w:rsid w:val="009A557C"/>
    <w:rsid w:val="009A6B09"/>
    <w:rsid w:val="009A6E66"/>
    <w:rsid w:val="009A753A"/>
    <w:rsid w:val="009B1A77"/>
    <w:rsid w:val="009B1AB5"/>
    <w:rsid w:val="009B6325"/>
    <w:rsid w:val="009B6AE1"/>
    <w:rsid w:val="009B6BD5"/>
    <w:rsid w:val="009B7937"/>
    <w:rsid w:val="009B7AAB"/>
    <w:rsid w:val="009C0F9F"/>
    <w:rsid w:val="009C1684"/>
    <w:rsid w:val="009C28C9"/>
    <w:rsid w:val="009C2FE0"/>
    <w:rsid w:val="009C3B5F"/>
    <w:rsid w:val="009C5E89"/>
    <w:rsid w:val="009C7889"/>
    <w:rsid w:val="009D00EA"/>
    <w:rsid w:val="009D1481"/>
    <w:rsid w:val="009D23B8"/>
    <w:rsid w:val="009D33A3"/>
    <w:rsid w:val="009D35D4"/>
    <w:rsid w:val="009D3F72"/>
    <w:rsid w:val="009D481C"/>
    <w:rsid w:val="009D4C79"/>
    <w:rsid w:val="009D66B9"/>
    <w:rsid w:val="009D691C"/>
    <w:rsid w:val="009D6D9F"/>
    <w:rsid w:val="009E2E12"/>
    <w:rsid w:val="009E3EB6"/>
    <w:rsid w:val="009E3FC8"/>
    <w:rsid w:val="009E4197"/>
    <w:rsid w:val="009E52B5"/>
    <w:rsid w:val="009E5862"/>
    <w:rsid w:val="009E5E51"/>
    <w:rsid w:val="009E7993"/>
    <w:rsid w:val="009F066E"/>
    <w:rsid w:val="009F1366"/>
    <w:rsid w:val="009F136C"/>
    <w:rsid w:val="009F28AD"/>
    <w:rsid w:val="009F2D35"/>
    <w:rsid w:val="009F433B"/>
    <w:rsid w:val="009F77AB"/>
    <w:rsid w:val="00A027DE"/>
    <w:rsid w:val="00A02DBF"/>
    <w:rsid w:val="00A07B02"/>
    <w:rsid w:val="00A07D6B"/>
    <w:rsid w:val="00A10B7C"/>
    <w:rsid w:val="00A118CD"/>
    <w:rsid w:val="00A1294C"/>
    <w:rsid w:val="00A150E9"/>
    <w:rsid w:val="00A15A05"/>
    <w:rsid w:val="00A16B77"/>
    <w:rsid w:val="00A17823"/>
    <w:rsid w:val="00A20479"/>
    <w:rsid w:val="00A20F2C"/>
    <w:rsid w:val="00A21412"/>
    <w:rsid w:val="00A21694"/>
    <w:rsid w:val="00A21F46"/>
    <w:rsid w:val="00A226CB"/>
    <w:rsid w:val="00A22F5E"/>
    <w:rsid w:val="00A23260"/>
    <w:rsid w:val="00A2447F"/>
    <w:rsid w:val="00A25C50"/>
    <w:rsid w:val="00A26A81"/>
    <w:rsid w:val="00A3008B"/>
    <w:rsid w:val="00A3207F"/>
    <w:rsid w:val="00A3272E"/>
    <w:rsid w:val="00A3422E"/>
    <w:rsid w:val="00A345EE"/>
    <w:rsid w:val="00A34B93"/>
    <w:rsid w:val="00A34BA5"/>
    <w:rsid w:val="00A34D23"/>
    <w:rsid w:val="00A35909"/>
    <w:rsid w:val="00A35F47"/>
    <w:rsid w:val="00A36844"/>
    <w:rsid w:val="00A36D2D"/>
    <w:rsid w:val="00A37099"/>
    <w:rsid w:val="00A37727"/>
    <w:rsid w:val="00A37D4F"/>
    <w:rsid w:val="00A407F6"/>
    <w:rsid w:val="00A40C46"/>
    <w:rsid w:val="00A41F01"/>
    <w:rsid w:val="00A4200E"/>
    <w:rsid w:val="00A426EE"/>
    <w:rsid w:val="00A42811"/>
    <w:rsid w:val="00A43271"/>
    <w:rsid w:val="00A43E13"/>
    <w:rsid w:val="00A449BA"/>
    <w:rsid w:val="00A44D50"/>
    <w:rsid w:val="00A46681"/>
    <w:rsid w:val="00A4688B"/>
    <w:rsid w:val="00A469FB"/>
    <w:rsid w:val="00A51AB6"/>
    <w:rsid w:val="00A5205F"/>
    <w:rsid w:val="00A55390"/>
    <w:rsid w:val="00A558E0"/>
    <w:rsid w:val="00A559B7"/>
    <w:rsid w:val="00A55CFA"/>
    <w:rsid w:val="00A5640F"/>
    <w:rsid w:val="00A57078"/>
    <w:rsid w:val="00A60A81"/>
    <w:rsid w:val="00A61C62"/>
    <w:rsid w:val="00A6392C"/>
    <w:rsid w:val="00A63FE2"/>
    <w:rsid w:val="00A65DA0"/>
    <w:rsid w:val="00A66761"/>
    <w:rsid w:val="00A6754F"/>
    <w:rsid w:val="00A67DB7"/>
    <w:rsid w:val="00A70E82"/>
    <w:rsid w:val="00A74603"/>
    <w:rsid w:val="00A753AF"/>
    <w:rsid w:val="00A765E8"/>
    <w:rsid w:val="00A77C79"/>
    <w:rsid w:val="00A80260"/>
    <w:rsid w:val="00A8077D"/>
    <w:rsid w:val="00A82B1F"/>
    <w:rsid w:val="00A830E7"/>
    <w:rsid w:val="00A8347F"/>
    <w:rsid w:val="00A8718F"/>
    <w:rsid w:val="00A87666"/>
    <w:rsid w:val="00A91106"/>
    <w:rsid w:val="00A93627"/>
    <w:rsid w:val="00A9439F"/>
    <w:rsid w:val="00A94F8A"/>
    <w:rsid w:val="00A9766D"/>
    <w:rsid w:val="00A9771E"/>
    <w:rsid w:val="00A97F60"/>
    <w:rsid w:val="00AA0C28"/>
    <w:rsid w:val="00AA1091"/>
    <w:rsid w:val="00AA2181"/>
    <w:rsid w:val="00AA2348"/>
    <w:rsid w:val="00AA3D68"/>
    <w:rsid w:val="00AA43E2"/>
    <w:rsid w:val="00AA6435"/>
    <w:rsid w:val="00AA6A09"/>
    <w:rsid w:val="00AA6D91"/>
    <w:rsid w:val="00AB00CD"/>
    <w:rsid w:val="00AB4F44"/>
    <w:rsid w:val="00AB54C3"/>
    <w:rsid w:val="00AB6B0F"/>
    <w:rsid w:val="00AB7631"/>
    <w:rsid w:val="00AC03A4"/>
    <w:rsid w:val="00AC19AA"/>
    <w:rsid w:val="00AC21EA"/>
    <w:rsid w:val="00AC288D"/>
    <w:rsid w:val="00AC3C7E"/>
    <w:rsid w:val="00AC4A2F"/>
    <w:rsid w:val="00AC5455"/>
    <w:rsid w:val="00AC5462"/>
    <w:rsid w:val="00AC69E5"/>
    <w:rsid w:val="00AC7F6A"/>
    <w:rsid w:val="00AD04A4"/>
    <w:rsid w:val="00AD0665"/>
    <w:rsid w:val="00AD0E54"/>
    <w:rsid w:val="00AD19CE"/>
    <w:rsid w:val="00AD240C"/>
    <w:rsid w:val="00AD6A92"/>
    <w:rsid w:val="00AD71F1"/>
    <w:rsid w:val="00AD7B36"/>
    <w:rsid w:val="00AD7BE5"/>
    <w:rsid w:val="00AE2322"/>
    <w:rsid w:val="00AE2D54"/>
    <w:rsid w:val="00AE388E"/>
    <w:rsid w:val="00AE4896"/>
    <w:rsid w:val="00AE51E8"/>
    <w:rsid w:val="00AE60DF"/>
    <w:rsid w:val="00AF123D"/>
    <w:rsid w:val="00AF2AEC"/>
    <w:rsid w:val="00AF2C33"/>
    <w:rsid w:val="00AF3225"/>
    <w:rsid w:val="00AF58CF"/>
    <w:rsid w:val="00AF60B5"/>
    <w:rsid w:val="00AF620B"/>
    <w:rsid w:val="00AF7F8A"/>
    <w:rsid w:val="00B00FA9"/>
    <w:rsid w:val="00B01266"/>
    <w:rsid w:val="00B01CDB"/>
    <w:rsid w:val="00B0379E"/>
    <w:rsid w:val="00B038DC"/>
    <w:rsid w:val="00B03CA2"/>
    <w:rsid w:val="00B04FB0"/>
    <w:rsid w:val="00B05271"/>
    <w:rsid w:val="00B05295"/>
    <w:rsid w:val="00B106DE"/>
    <w:rsid w:val="00B11839"/>
    <w:rsid w:val="00B140E0"/>
    <w:rsid w:val="00B171D0"/>
    <w:rsid w:val="00B20E2A"/>
    <w:rsid w:val="00B22B3A"/>
    <w:rsid w:val="00B230DE"/>
    <w:rsid w:val="00B236B6"/>
    <w:rsid w:val="00B24CCF"/>
    <w:rsid w:val="00B25852"/>
    <w:rsid w:val="00B30F18"/>
    <w:rsid w:val="00B3364A"/>
    <w:rsid w:val="00B3704A"/>
    <w:rsid w:val="00B40D0E"/>
    <w:rsid w:val="00B41E91"/>
    <w:rsid w:val="00B4597F"/>
    <w:rsid w:val="00B508A1"/>
    <w:rsid w:val="00B53061"/>
    <w:rsid w:val="00B53D39"/>
    <w:rsid w:val="00B54CAA"/>
    <w:rsid w:val="00B55B1C"/>
    <w:rsid w:val="00B569D3"/>
    <w:rsid w:val="00B56FA6"/>
    <w:rsid w:val="00B5700E"/>
    <w:rsid w:val="00B60C51"/>
    <w:rsid w:val="00B6108F"/>
    <w:rsid w:val="00B61891"/>
    <w:rsid w:val="00B61B62"/>
    <w:rsid w:val="00B6271B"/>
    <w:rsid w:val="00B65DA8"/>
    <w:rsid w:val="00B6735B"/>
    <w:rsid w:val="00B7089B"/>
    <w:rsid w:val="00B72C13"/>
    <w:rsid w:val="00B74540"/>
    <w:rsid w:val="00B747CA"/>
    <w:rsid w:val="00B7506C"/>
    <w:rsid w:val="00B750A0"/>
    <w:rsid w:val="00B75236"/>
    <w:rsid w:val="00B752FB"/>
    <w:rsid w:val="00B75674"/>
    <w:rsid w:val="00B807F7"/>
    <w:rsid w:val="00B809E9"/>
    <w:rsid w:val="00B82950"/>
    <w:rsid w:val="00B842E8"/>
    <w:rsid w:val="00B847E0"/>
    <w:rsid w:val="00B864D4"/>
    <w:rsid w:val="00B8711C"/>
    <w:rsid w:val="00B87C55"/>
    <w:rsid w:val="00B927F2"/>
    <w:rsid w:val="00B92A08"/>
    <w:rsid w:val="00B947A8"/>
    <w:rsid w:val="00B963C2"/>
    <w:rsid w:val="00B9770F"/>
    <w:rsid w:val="00B97B7A"/>
    <w:rsid w:val="00BA0924"/>
    <w:rsid w:val="00BA2188"/>
    <w:rsid w:val="00BA2357"/>
    <w:rsid w:val="00BA27DF"/>
    <w:rsid w:val="00BA2D5D"/>
    <w:rsid w:val="00BA4474"/>
    <w:rsid w:val="00BA463E"/>
    <w:rsid w:val="00BA4C36"/>
    <w:rsid w:val="00BA501E"/>
    <w:rsid w:val="00BA5684"/>
    <w:rsid w:val="00BA5770"/>
    <w:rsid w:val="00BA7052"/>
    <w:rsid w:val="00BA746C"/>
    <w:rsid w:val="00BB1152"/>
    <w:rsid w:val="00BB1C51"/>
    <w:rsid w:val="00BB1DEB"/>
    <w:rsid w:val="00BB2A62"/>
    <w:rsid w:val="00BB3C32"/>
    <w:rsid w:val="00BB5AE3"/>
    <w:rsid w:val="00BB5F7C"/>
    <w:rsid w:val="00BB61F5"/>
    <w:rsid w:val="00BB718D"/>
    <w:rsid w:val="00BB7209"/>
    <w:rsid w:val="00BC11DC"/>
    <w:rsid w:val="00BC2C23"/>
    <w:rsid w:val="00BC31D5"/>
    <w:rsid w:val="00BC348D"/>
    <w:rsid w:val="00BC7BAD"/>
    <w:rsid w:val="00BD0093"/>
    <w:rsid w:val="00BD4AA8"/>
    <w:rsid w:val="00BD5AFA"/>
    <w:rsid w:val="00BD6573"/>
    <w:rsid w:val="00BD67E6"/>
    <w:rsid w:val="00BD7E9E"/>
    <w:rsid w:val="00BE1CAB"/>
    <w:rsid w:val="00BE20B6"/>
    <w:rsid w:val="00BE31E1"/>
    <w:rsid w:val="00BE38A7"/>
    <w:rsid w:val="00BE3F58"/>
    <w:rsid w:val="00BE55E3"/>
    <w:rsid w:val="00BE6140"/>
    <w:rsid w:val="00BE6760"/>
    <w:rsid w:val="00BF03E7"/>
    <w:rsid w:val="00BF0501"/>
    <w:rsid w:val="00BF0D0D"/>
    <w:rsid w:val="00BF0E9D"/>
    <w:rsid w:val="00BF1135"/>
    <w:rsid w:val="00BF2D72"/>
    <w:rsid w:val="00BF41A9"/>
    <w:rsid w:val="00BF46B3"/>
    <w:rsid w:val="00BF483F"/>
    <w:rsid w:val="00BF6627"/>
    <w:rsid w:val="00BF6888"/>
    <w:rsid w:val="00BF6DB8"/>
    <w:rsid w:val="00BF75CE"/>
    <w:rsid w:val="00C02647"/>
    <w:rsid w:val="00C0347E"/>
    <w:rsid w:val="00C039F4"/>
    <w:rsid w:val="00C04B09"/>
    <w:rsid w:val="00C05BDC"/>
    <w:rsid w:val="00C06EFE"/>
    <w:rsid w:val="00C117D0"/>
    <w:rsid w:val="00C11806"/>
    <w:rsid w:val="00C118AF"/>
    <w:rsid w:val="00C11FFE"/>
    <w:rsid w:val="00C129F7"/>
    <w:rsid w:val="00C14496"/>
    <w:rsid w:val="00C14541"/>
    <w:rsid w:val="00C159C3"/>
    <w:rsid w:val="00C15BEE"/>
    <w:rsid w:val="00C161F3"/>
    <w:rsid w:val="00C164A6"/>
    <w:rsid w:val="00C20334"/>
    <w:rsid w:val="00C219C0"/>
    <w:rsid w:val="00C21D3F"/>
    <w:rsid w:val="00C225FA"/>
    <w:rsid w:val="00C22E98"/>
    <w:rsid w:val="00C23038"/>
    <w:rsid w:val="00C232AF"/>
    <w:rsid w:val="00C24C3E"/>
    <w:rsid w:val="00C26749"/>
    <w:rsid w:val="00C2731D"/>
    <w:rsid w:val="00C277B1"/>
    <w:rsid w:val="00C306A8"/>
    <w:rsid w:val="00C30708"/>
    <w:rsid w:val="00C30730"/>
    <w:rsid w:val="00C31BDE"/>
    <w:rsid w:val="00C32A9E"/>
    <w:rsid w:val="00C36256"/>
    <w:rsid w:val="00C4031D"/>
    <w:rsid w:val="00C40697"/>
    <w:rsid w:val="00C40EBB"/>
    <w:rsid w:val="00C42FC8"/>
    <w:rsid w:val="00C43599"/>
    <w:rsid w:val="00C43CA7"/>
    <w:rsid w:val="00C43FF4"/>
    <w:rsid w:val="00C44505"/>
    <w:rsid w:val="00C45369"/>
    <w:rsid w:val="00C46C46"/>
    <w:rsid w:val="00C51532"/>
    <w:rsid w:val="00C517C8"/>
    <w:rsid w:val="00C5189F"/>
    <w:rsid w:val="00C52801"/>
    <w:rsid w:val="00C53C8D"/>
    <w:rsid w:val="00C545EC"/>
    <w:rsid w:val="00C55A74"/>
    <w:rsid w:val="00C55D46"/>
    <w:rsid w:val="00C566B4"/>
    <w:rsid w:val="00C56E5E"/>
    <w:rsid w:val="00C61B60"/>
    <w:rsid w:val="00C63784"/>
    <w:rsid w:val="00C63D36"/>
    <w:rsid w:val="00C641B8"/>
    <w:rsid w:val="00C6489B"/>
    <w:rsid w:val="00C64C86"/>
    <w:rsid w:val="00C666F5"/>
    <w:rsid w:val="00C66FDD"/>
    <w:rsid w:val="00C70F58"/>
    <w:rsid w:val="00C713F8"/>
    <w:rsid w:val="00C7154B"/>
    <w:rsid w:val="00C71C9B"/>
    <w:rsid w:val="00C73051"/>
    <w:rsid w:val="00C74129"/>
    <w:rsid w:val="00C74959"/>
    <w:rsid w:val="00C75BF0"/>
    <w:rsid w:val="00C779D2"/>
    <w:rsid w:val="00C77AC1"/>
    <w:rsid w:val="00C8084A"/>
    <w:rsid w:val="00C80B19"/>
    <w:rsid w:val="00C80BEC"/>
    <w:rsid w:val="00C813FE"/>
    <w:rsid w:val="00C824AA"/>
    <w:rsid w:val="00C8644A"/>
    <w:rsid w:val="00C86CD0"/>
    <w:rsid w:val="00C86D57"/>
    <w:rsid w:val="00C87528"/>
    <w:rsid w:val="00C87BA6"/>
    <w:rsid w:val="00C87E79"/>
    <w:rsid w:val="00C91782"/>
    <w:rsid w:val="00C93B6B"/>
    <w:rsid w:val="00C951AD"/>
    <w:rsid w:val="00C95213"/>
    <w:rsid w:val="00C95399"/>
    <w:rsid w:val="00C95C55"/>
    <w:rsid w:val="00C96D2E"/>
    <w:rsid w:val="00C976FE"/>
    <w:rsid w:val="00CA0EB2"/>
    <w:rsid w:val="00CA0FA1"/>
    <w:rsid w:val="00CA1EE8"/>
    <w:rsid w:val="00CA4024"/>
    <w:rsid w:val="00CA5919"/>
    <w:rsid w:val="00CA5E6F"/>
    <w:rsid w:val="00CA6194"/>
    <w:rsid w:val="00CA6267"/>
    <w:rsid w:val="00CA6BD5"/>
    <w:rsid w:val="00CA790C"/>
    <w:rsid w:val="00CB04E1"/>
    <w:rsid w:val="00CB05EE"/>
    <w:rsid w:val="00CB2BA4"/>
    <w:rsid w:val="00CB3481"/>
    <w:rsid w:val="00CB4B00"/>
    <w:rsid w:val="00CB4CA8"/>
    <w:rsid w:val="00CB5173"/>
    <w:rsid w:val="00CB6776"/>
    <w:rsid w:val="00CB6A50"/>
    <w:rsid w:val="00CB7872"/>
    <w:rsid w:val="00CB7993"/>
    <w:rsid w:val="00CB7DEC"/>
    <w:rsid w:val="00CB7E20"/>
    <w:rsid w:val="00CC1142"/>
    <w:rsid w:val="00CC1DE1"/>
    <w:rsid w:val="00CC210E"/>
    <w:rsid w:val="00CC2447"/>
    <w:rsid w:val="00CC36E2"/>
    <w:rsid w:val="00CC3D68"/>
    <w:rsid w:val="00CC4400"/>
    <w:rsid w:val="00CC49BD"/>
    <w:rsid w:val="00CC6067"/>
    <w:rsid w:val="00CC63AD"/>
    <w:rsid w:val="00CC72B9"/>
    <w:rsid w:val="00CD0516"/>
    <w:rsid w:val="00CD18D3"/>
    <w:rsid w:val="00CD2E20"/>
    <w:rsid w:val="00CD38B2"/>
    <w:rsid w:val="00CD5596"/>
    <w:rsid w:val="00CD6D6F"/>
    <w:rsid w:val="00CE187F"/>
    <w:rsid w:val="00CE3718"/>
    <w:rsid w:val="00CE38CB"/>
    <w:rsid w:val="00CE4E4D"/>
    <w:rsid w:val="00CE5F97"/>
    <w:rsid w:val="00CE6490"/>
    <w:rsid w:val="00CE66BE"/>
    <w:rsid w:val="00CE6C12"/>
    <w:rsid w:val="00CE76A2"/>
    <w:rsid w:val="00CE77B7"/>
    <w:rsid w:val="00CF0B4A"/>
    <w:rsid w:val="00CF0F88"/>
    <w:rsid w:val="00CF151F"/>
    <w:rsid w:val="00CF53D0"/>
    <w:rsid w:val="00CF5EF1"/>
    <w:rsid w:val="00CF7671"/>
    <w:rsid w:val="00D028E2"/>
    <w:rsid w:val="00D02DA8"/>
    <w:rsid w:val="00D047C9"/>
    <w:rsid w:val="00D05739"/>
    <w:rsid w:val="00D05A88"/>
    <w:rsid w:val="00D05B8F"/>
    <w:rsid w:val="00D06005"/>
    <w:rsid w:val="00D064B6"/>
    <w:rsid w:val="00D06924"/>
    <w:rsid w:val="00D07823"/>
    <w:rsid w:val="00D11147"/>
    <w:rsid w:val="00D113BB"/>
    <w:rsid w:val="00D12F05"/>
    <w:rsid w:val="00D13241"/>
    <w:rsid w:val="00D13C56"/>
    <w:rsid w:val="00D13F4C"/>
    <w:rsid w:val="00D1510F"/>
    <w:rsid w:val="00D151BE"/>
    <w:rsid w:val="00D15691"/>
    <w:rsid w:val="00D16120"/>
    <w:rsid w:val="00D16CE8"/>
    <w:rsid w:val="00D17BFB"/>
    <w:rsid w:val="00D21E0A"/>
    <w:rsid w:val="00D21FCC"/>
    <w:rsid w:val="00D26C72"/>
    <w:rsid w:val="00D310F0"/>
    <w:rsid w:val="00D37B5E"/>
    <w:rsid w:val="00D37B76"/>
    <w:rsid w:val="00D40756"/>
    <w:rsid w:val="00D40D1C"/>
    <w:rsid w:val="00D41B0B"/>
    <w:rsid w:val="00D41B0E"/>
    <w:rsid w:val="00D428BC"/>
    <w:rsid w:val="00D429B4"/>
    <w:rsid w:val="00D42FC6"/>
    <w:rsid w:val="00D43E00"/>
    <w:rsid w:val="00D46D15"/>
    <w:rsid w:val="00D47A29"/>
    <w:rsid w:val="00D50B1C"/>
    <w:rsid w:val="00D549EF"/>
    <w:rsid w:val="00D54B55"/>
    <w:rsid w:val="00D5540D"/>
    <w:rsid w:val="00D55956"/>
    <w:rsid w:val="00D55BC1"/>
    <w:rsid w:val="00D57C90"/>
    <w:rsid w:val="00D61588"/>
    <w:rsid w:val="00D63520"/>
    <w:rsid w:val="00D639D5"/>
    <w:rsid w:val="00D6433C"/>
    <w:rsid w:val="00D70F54"/>
    <w:rsid w:val="00D72763"/>
    <w:rsid w:val="00D72A92"/>
    <w:rsid w:val="00D72CB7"/>
    <w:rsid w:val="00D739E7"/>
    <w:rsid w:val="00D73E2B"/>
    <w:rsid w:val="00D74CBA"/>
    <w:rsid w:val="00D756FC"/>
    <w:rsid w:val="00D7608A"/>
    <w:rsid w:val="00D76EFD"/>
    <w:rsid w:val="00D773CF"/>
    <w:rsid w:val="00D80030"/>
    <w:rsid w:val="00D80E7A"/>
    <w:rsid w:val="00D81061"/>
    <w:rsid w:val="00D8128B"/>
    <w:rsid w:val="00D81997"/>
    <w:rsid w:val="00D81A42"/>
    <w:rsid w:val="00D83403"/>
    <w:rsid w:val="00D86958"/>
    <w:rsid w:val="00D86A79"/>
    <w:rsid w:val="00D8705A"/>
    <w:rsid w:val="00D874AB"/>
    <w:rsid w:val="00D90B89"/>
    <w:rsid w:val="00D93311"/>
    <w:rsid w:val="00D93BAC"/>
    <w:rsid w:val="00D93BCF"/>
    <w:rsid w:val="00D9475D"/>
    <w:rsid w:val="00D94DBE"/>
    <w:rsid w:val="00D96BC1"/>
    <w:rsid w:val="00D97391"/>
    <w:rsid w:val="00D97C05"/>
    <w:rsid w:val="00D97C54"/>
    <w:rsid w:val="00DA0032"/>
    <w:rsid w:val="00DA1AEC"/>
    <w:rsid w:val="00DA21FE"/>
    <w:rsid w:val="00DA325E"/>
    <w:rsid w:val="00DA3358"/>
    <w:rsid w:val="00DA3496"/>
    <w:rsid w:val="00DA378D"/>
    <w:rsid w:val="00DA3EDF"/>
    <w:rsid w:val="00DA5060"/>
    <w:rsid w:val="00DA58AF"/>
    <w:rsid w:val="00DA5E40"/>
    <w:rsid w:val="00DA69DB"/>
    <w:rsid w:val="00DA77B7"/>
    <w:rsid w:val="00DA7962"/>
    <w:rsid w:val="00DB06D8"/>
    <w:rsid w:val="00DB2404"/>
    <w:rsid w:val="00DB31A4"/>
    <w:rsid w:val="00DB34A5"/>
    <w:rsid w:val="00DB3645"/>
    <w:rsid w:val="00DB3C03"/>
    <w:rsid w:val="00DB450C"/>
    <w:rsid w:val="00DB573B"/>
    <w:rsid w:val="00DB5C3D"/>
    <w:rsid w:val="00DB5D2C"/>
    <w:rsid w:val="00DB69F0"/>
    <w:rsid w:val="00DB7E9C"/>
    <w:rsid w:val="00DC04C6"/>
    <w:rsid w:val="00DC1756"/>
    <w:rsid w:val="00DC2502"/>
    <w:rsid w:val="00DC44D9"/>
    <w:rsid w:val="00DC4502"/>
    <w:rsid w:val="00DC7FBA"/>
    <w:rsid w:val="00DD0523"/>
    <w:rsid w:val="00DD2EEC"/>
    <w:rsid w:val="00DD5DD6"/>
    <w:rsid w:val="00DD773E"/>
    <w:rsid w:val="00DD78DE"/>
    <w:rsid w:val="00DD7F42"/>
    <w:rsid w:val="00DE1912"/>
    <w:rsid w:val="00DE1C52"/>
    <w:rsid w:val="00DE39A9"/>
    <w:rsid w:val="00DE451A"/>
    <w:rsid w:val="00DE46D8"/>
    <w:rsid w:val="00DE46E0"/>
    <w:rsid w:val="00DE5903"/>
    <w:rsid w:val="00DE5FBC"/>
    <w:rsid w:val="00DE77FF"/>
    <w:rsid w:val="00DF0DFD"/>
    <w:rsid w:val="00DF266A"/>
    <w:rsid w:val="00DF4969"/>
    <w:rsid w:val="00DF7F52"/>
    <w:rsid w:val="00E011AA"/>
    <w:rsid w:val="00E018DB"/>
    <w:rsid w:val="00E01A6D"/>
    <w:rsid w:val="00E021BC"/>
    <w:rsid w:val="00E02ABB"/>
    <w:rsid w:val="00E03123"/>
    <w:rsid w:val="00E04219"/>
    <w:rsid w:val="00E0439D"/>
    <w:rsid w:val="00E043FC"/>
    <w:rsid w:val="00E048A1"/>
    <w:rsid w:val="00E05487"/>
    <w:rsid w:val="00E05733"/>
    <w:rsid w:val="00E06A54"/>
    <w:rsid w:val="00E06AD7"/>
    <w:rsid w:val="00E06F1B"/>
    <w:rsid w:val="00E07A6A"/>
    <w:rsid w:val="00E07EC8"/>
    <w:rsid w:val="00E1041C"/>
    <w:rsid w:val="00E1128D"/>
    <w:rsid w:val="00E14837"/>
    <w:rsid w:val="00E14E77"/>
    <w:rsid w:val="00E15138"/>
    <w:rsid w:val="00E15753"/>
    <w:rsid w:val="00E20924"/>
    <w:rsid w:val="00E20C8D"/>
    <w:rsid w:val="00E224DB"/>
    <w:rsid w:val="00E24B16"/>
    <w:rsid w:val="00E24DD3"/>
    <w:rsid w:val="00E250D7"/>
    <w:rsid w:val="00E25DB5"/>
    <w:rsid w:val="00E2619D"/>
    <w:rsid w:val="00E27AED"/>
    <w:rsid w:val="00E31E05"/>
    <w:rsid w:val="00E329E6"/>
    <w:rsid w:val="00E331B0"/>
    <w:rsid w:val="00E33932"/>
    <w:rsid w:val="00E35B23"/>
    <w:rsid w:val="00E37D5D"/>
    <w:rsid w:val="00E40323"/>
    <w:rsid w:val="00E40848"/>
    <w:rsid w:val="00E4290E"/>
    <w:rsid w:val="00E4341B"/>
    <w:rsid w:val="00E44D1D"/>
    <w:rsid w:val="00E45182"/>
    <w:rsid w:val="00E45415"/>
    <w:rsid w:val="00E461A7"/>
    <w:rsid w:val="00E47AEE"/>
    <w:rsid w:val="00E47CB8"/>
    <w:rsid w:val="00E500C9"/>
    <w:rsid w:val="00E5171F"/>
    <w:rsid w:val="00E51EEA"/>
    <w:rsid w:val="00E53E8B"/>
    <w:rsid w:val="00E541CE"/>
    <w:rsid w:val="00E57C28"/>
    <w:rsid w:val="00E6006D"/>
    <w:rsid w:val="00E62133"/>
    <w:rsid w:val="00E63A66"/>
    <w:rsid w:val="00E63F59"/>
    <w:rsid w:val="00E64134"/>
    <w:rsid w:val="00E64C9C"/>
    <w:rsid w:val="00E66D60"/>
    <w:rsid w:val="00E6730F"/>
    <w:rsid w:val="00E67671"/>
    <w:rsid w:val="00E67C8F"/>
    <w:rsid w:val="00E67E0F"/>
    <w:rsid w:val="00E73796"/>
    <w:rsid w:val="00E73C64"/>
    <w:rsid w:val="00E74CF5"/>
    <w:rsid w:val="00E804CA"/>
    <w:rsid w:val="00E81F31"/>
    <w:rsid w:val="00E82A0E"/>
    <w:rsid w:val="00E83505"/>
    <w:rsid w:val="00E85761"/>
    <w:rsid w:val="00E8748D"/>
    <w:rsid w:val="00E875B4"/>
    <w:rsid w:val="00E8784E"/>
    <w:rsid w:val="00E90035"/>
    <w:rsid w:val="00E9202F"/>
    <w:rsid w:val="00E922F2"/>
    <w:rsid w:val="00E94042"/>
    <w:rsid w:val="00E94C9B"/>
    <w:rsid w:val="00E954A7"/>
    <w:rsid w:val="00E954E4"/>
    <w:rsid w:val="00E95B1C"/>
    <w:rsid w:val="00E964F7"/>
    <w:rsid w:val="00E96D57"/>
    <w:rsid w:val="00E97E76"/>
    <w:rsid w:val="00EA1677"/>
    <w:rsid w:val="00EA23EC"/>
    <w:rsid w:val="00EA4131"/>
    <w:rsid w:val="00EA727F"/>
    <w:rsid w:val="00EB08C6"/>
    <w:rsid w:val="00EB1447"/>
    <w:rsid w:val="00EB1C7D"/>
    <w:rsid w:val="00EB1D13"/>
    <w:rsid w:val="00EB2868"/>
    <w:rsid w:val="00EB293C"/>
    <w:rsid w:val="00EB650E"/>
    <w:rsid w:val="00EB654F"/>
    <w:rsid w:val="00EB668B"/>
    <w:rsid w:val="00EB6D68"/>
    <w:rsid w:val="00EB6E70"/>
    <w:rsid w:val="00EC0511"/>
    <w:rsid w:val="00EC4271"/>
    <w:rsid w:val="00EC46A1"/>
    <w:rsid w:val="00EC4A59"/>
    <w:rsid w:val="00EC5DCC"/>
    <w:rsid w:val="00EC6E11"/>
    <w:rsid w:val="00ED06C5"/>
    <w:rsid w:val="00ED2053"/>
    <w:rsid w:val="00ED2AA9"/>
    <w:rsid w:val="00ED5079"/>
    <w:rsid w:val="00ED5A3B"/>
    <w:rsid w:val="00EE0655"/>
    <w:rsid w:val="00EE0DB1"/>
    <w:rsid w:val="00EE1465"/>
    <w:rsid w:val="00EE1615"/>
    <w:rsid w:val="00EE2FAB"/>
    <w:rsid w:val="00EE49C8"/>
    <w:rsid w:val="00EE568B"/>
    <w:rsid w:val="00EF065C"/>
    <w:rsid w:val="00EF07F4"/>
    <w:rsid w:val="00EF0BF9"/>
    <w:rsid w:val="00EF340E"/>
    <w:rsid w:val="00EF345E"/>
    <w:rsid w:val="00EF6A7E"/>
    <w:rsid w:val="00EF6C54"/>
    <w:rsid w:val="00EF781D"/>
    <w:rsid w:val="00EF7DF9"/>
    <w:rsid w:val="00F00F51"/>
    <w:rsid w:val="00F01936"/>
    <w:rsid w:val="00F02F58"/>
    <w:rsid w:val="00F03158"/>
    <w:rsid w:val="00F03513"/>
    <w:rsid w:val="00F04CEA"/>
    <w:rsid w:val="00F05211"/>
    <w:rsid w:val="00F06098"/>
    <w:rsid w:val="00F0720B"/>
    <w:rsid w:val="00F10E99"/>
    <w:rsid w:val="00F11722"/>
    <w:rsid w:val="00F12289"/>
    <w:rsid w:val="00F129A7"/>
    <w:rsid w:val="00F13723"/>
    <w:rsid w:val="00F1423B"/>
    <w:rsid w:val="00F146B0"/>
    <w:rsid w:val="00F155AA"/>
    <w:rsid w:val="00F15C6D"/>
    <w:rsid w:val="00F17285"/>
    <w:rsid w:val="00F1747C"/>
    <w:rsid w:val="00F17E00"/>
    <w:rsid w:val="00F21CC4"/>
    <w:rsid w:val="00F21CE6"/>
    <w:rsid w:val="00F21F8D"/>
    <w:rsid w:val="00F21F91"/>
    <w:rsid w:val="00F22893"/>
    <w:rsid w:val="00F24404"/>
    <w:rsid w:val="00F26202"/>
    <w:rsid w:val="00F26519"/>
    <w:rsid w:val="00F268E2"/>
    <w:rsid w:val="00F327E5"/>
    <w:rsid w:val="00F3294C"/>
    <w:rsid w:val="00F332BE"/>
    <w:rsid w:val="00F338FB"/>
    <w:rsid w:val="00F33BA5"/>
    <w:rsid w:val="00F4019F"/>
    <w:rsid w:val="00F41FC1"/>
    <w:rsid w:val="00F440E2"/>
    <w:rsid w:val="00F44278"/>
    <w:rsid w:val="00F44BD1"/>
    <w:rsid w:val="00F46390"/>
    <w:rsid w:val="00F46CF9"/>
    <w:rsid w:val="00F47C6F"/>
    <w:rsid w:val="00F506FD"/>
    <w:rsid w:val="00F509BF"/>
    <w:rsid w:val="00F52B03"/>
    <w:rsid w:val="00F53953"/>
    <w:rsid w:val="00F54C14"/>
    <w:rsid w:val="00F559A5"/>
    <w:rsid w:val="00F571B2"/>
    <w:rsid w:val="00F605F4"/>
    <w:rsid w:val="00F61816"/>
    <w:rsid w:val="00F64EA3"/>
    <w:rsid w:val="00F654CB"/>
    <w:rsid w:val="00F66683"/>
    <w:rsid w:val="00F67F18"/>
    <w:rsid w:val="00F70E13"/>
    <w:rsid w:val="00F70FF0"/>
    <w:rsid w:val="00F711A4"/>
    <w:rsid w:val="00F71AFA"/>
    <w:rsid w:val="00F73284"/>
    <w:rsid w:val="00F7535E"/>
    <w:rsid w:val="00F76203"/>
    <w:rsid w:val="00F76BDE"/>
    <w:rsid w:val="00F80250"/>
    <w:rsid w:val="00F80632"/>
    <w:rsid w:val="00F821E8"/>
    <w:rsid w:val="00F8468A"/>
    <w:rsid w:val="00F84A67"/>
    <w:rsid w:val="00F85C1F"/>
    <w:rsid w:val="00F85D38"/>
    <w:rsid w:val="00F864F4"/>
    <w:rsid w:val="00F87B20"/>
    <w:rsid w:val="00F9046C"/>
    <w:rsid w:val="00F90E11"/>
    <w:rsid w:val="00F92FB4"/>
    <w:rsid w:val="00F936A3"/>
    <w:rsid w:val="00F94536"/>
    <w:rsid w:val="00F95650"/>
    <w:rsid w:val="00F973D0"/>
    <w:rsid w:val="00F97860"/>
    <w:rsid w:val="00F97B58"/>
    <w:rsid w:val="00F97D08"/>
    <w:rsid w:val="00F97F80"/>
    <w:rsid w:val="00FA0A1F"/>
    <w:rsid w:val="00FA1559"/>
    <w:rsid w:val="00FA1D4C"/>
    <w:rsid w:val="00FA2F5D"/>
    <w:rsid w:val="00FA463D"/>
    <w:rsid w:val="00FA73F7"/>
    <w:rsid w:val="00FA7E32"/>
    <w:rsid w:val="00FB0661"/>
    <w:rsid w:val="00FB134C"/>
    <w:rsid w:val="00FB594E"/>
    <w:rsid w:val="00FB5BD5"/>
    <w:rsid w:val="00FB5D90"/>
    <w:rsid w:val="00FB7072"/>
    <w:rsid w:val="00FC003E"/>
    <w:rsid w:val="00FC071C"/>
    <w:rsid w:val="00FC30A7"/>
    <w:rsid w:val="00FC3FD7"/>
    <w:rsid w:val="00FC77A3"/>
    <w:rsid w:val="00FC782C"/>
    <w:rsid w:val="00FC7849"/>
    <w:rsid w:val="00FD10F4"/>
    <w:rsid w:val="00FD202E"/>
    <w:rsid w:val="00FD3E1B"/>
    <w:rsid w:val="00FD3E90"/>
    <w:rsid w:val="00FD4D4B"/>
    <w:rsid w:val="00FE1DE1"/>
    <w:rsid w:val="00FE1F26"/>
    <w:rsid w:val="00FE2A30"/>
    <w:rsid w:val="00FE31EB"/>
    <w:rsid w:val="00FE3AA4"/>
    <w:rsid w:val="00FE7786"/>
    <w:rsid w:val="00FF02A5"/>
    <w:rsid w:val="00FF18B0"/>
    <w:rsid w:val="00FF1E33"/>
    <w:rsid w:val="00FF340C"/>
    <w:rsid w:val="00FF3F30"/>
    <w:rsid w:val="00FF4AEE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7ACD"/>
  <w15:docId w15:val="{AB3E7EBC-8815-499C-A4F1-AF3145E0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6A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7671"/>
    <w:rPr>
      <w:color w:val="23A1D1"/>
      <w:u w:val="single"/>
    </w:rPr>
  </w:style>
  <w:style w:type="character" w:customStyle="1" w:styleId="footer-contactscompany-name1">
    <w:name w:val="footer-contacts__company-name1"/>
    <w:rsid w:val="00CF7671"/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F76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6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C30A7"/>
    <w:pPr>
      <w:widowControl w:val="0"/>
      <w:autoSpaceDE w:val="0"/>
      <w:autoSpaceDN w:val="0"/>
      <w:ind w:left="680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C30A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E4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7A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7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B7A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7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940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F6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2F6A3E"/>
    <w:rPr>
      <w:b/>
      <w:bCs/>
    </w:rPr>
  </w:style>
  <w:style w:type="character" w:styleId="af">
    <w:name w:val="Emphasis"/>
    <w:basedOn w:val="a0"/>
    <w:uiPriority w:val="20"/>
    <w:qFormat/>
    <w:rsid w:val="00452F53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857196"/>
    <w:rPr>
      <w:color w:val="800080" w:themeColor="followedHyperlink"/>
      <w:u w:val="single"/>
    </w:rPr>
  </w:style>
  <w:style w:type="paragraph" w:customStyle="1" w:styleId="titleu">
    <w:name w:val="titleu"/>
    <w:basedOn w:val="a"/>
    <w:rsid w:val="001B12AD"/>
    <w:pPr>
      <w:spacing w:before="240" w:after="240"/>
    </w:pPr>
    <w:rPr>
      <w:rFonts w:eastAsiaTheme="minorEastAsia"/>
      <w:b/>
      <w:bCs/>
    </w:rPr>
  </w:style>
  <w:style w:type="paragraph" w:customStyle="1" w:styleId="snoski">
    <w:name w:val="snoski"/>
    <w:basedOn w:val="a"/>
    <w:rsid w:val="001B12AD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1B12AD"/>
    <w:pPr>
      <w:jc w:val="both"/>
    </w:pPr>
    <w:rPr>
      <w:rFonts w:eastAsiaTheme="minorEastAsia"/>
      <w:sz w:val="20"/>
      <w:szCs w:val="20"/>
    </w:rPr>
  </w:style>
  <w:style w:type="paragraph" w:customStyle="1" w:styleId="table10">
    <w:name w:val="table10"/>
    <w:basedOn w:val="a"/>
    <w:rsid w:val="001B12AD"/>
    <w:rPr>
      <w:rFonts w:eastAsiaTheme="minorEastAsia"/>
      <w:sz w:val="20"/>
      <w:szCs w:val="20"/>
    </w:rPr>
  </w:style>
  <w:style w:type="paragraph" w:customStyle="1" w:styleId="cap1">
    <w:name w:val="cap1"/>
    <w:basedOn w:val="a"/>
    <w:rsid w:val="001B12AD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1B12AD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1B12AD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1B12AD"/>
    <w:pPr>
      <w:jc w:val="both"/>
    </w:pPr>
    <w:rPr>
      <w:rFonts w:eastAsiaTheme="minorEastAsia"/>
    </w:rPr>
  </w:style>
  <w:style w:type="character" w:customStyle="1" w:styleId="name">
    <w:name w:val="name"/>
    <w:rsid w:val="00D1510F"/>
    <w:rPr>
      <w:rFonts w:ascii="Times New Roman" w:hAnsi="Times New Roman" w:cs="Times New Roman" w:hint="default"/>
      <w:caps/>
    </w:rPr>
  </w:style>
  <w:style w:type="paragraph" w:customStyle="1" w:styleId="titlencpi">
    <w:name w:val="titlencpi"/>
    <w:basedOn w:val="a"/>
    <w:rsid w:val="00B752FB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datepr">
    <w:name w:val="datepr"/>
    <w:basedOn w:val="a0"/>
    <w:rsid w:val="00B752F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752FB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B752F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add">
    <w:name w:val="changeadd"/>
    <w:basedOn w:val="a"/>
    <w:rsid w:val="00B752FB"/>
    <w:pPr>
      <w:ind w:left="1134" w:firstLine="567"/>
      <w:jc w:val="both"/>
    </w:pPr>
    <w:rPr>
      <w:rFonts w:eastAsiaTheme="minorEastAsia"/>
    </w:rPr>
  </w:style>
  <w:style w:type="paragraph" w:customStyle="1" w:styleId="changei">
    <w:name w:val="changei"/>
    <w:basedOn w:val="a"/>
    <w:rsid w:val="00B752FB"/>
    <w:pPr>
      <w:ind w:left="1021"/>
    </w:pPr>
    <w:rPr>
      <w:rFonts w:eastAsiaTheme="minorEastAsia"/>
    </w:rPr>
  </w:style>
  <w:style w:type="character" w:customStyle="1" w:styleId="promulgator">
    <w:name w:val="promulgator"/>
    <w:basedOn w:val="a0"/>
    <w:rsid w:val="00B752FB"/>
    <w:rPr>
      <w:rFonts w:ascii="Times New Roman" w:hAnsi="Times New Roman" w:cs="Times New Roman" w:hint="default"/>
      <w:caps/>
    </w:rPr>
  </w:style>
  <w:style w:type="paragraph" w:customStyle="1" w:styleId="10">
    <w:name w:val="Заголовок1"/>
    <w:basedOn w:val="a"/>
    <w:rsid w:val="002310D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inodobren">
    <w:name w:val="prinodobren"/>
    <w:basedOn w:val="a"/>
    <w:rsid w:val="002310D2"/>
    <w:pPr>
      <w:spacing w:before="240" w:after="240"/>
    </w:pPr>
    <w:rPr>
      <w:i/>
      <w:iCs/>
    </w:rPr>
  </w:style>
  <w:style w:type="paragraph" w:customStyle="1" w:styleId="11">
    <w:name w:val="Обычный1"/>
    <w:rsid w:val="000053D9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0053D9"/>
    <w:pPr>
      <w:ind w:left="720"/>
      <w:contextualSpacing/>
    </w:pPr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0053D9"/>
    <w:rPr>
      <w:color w:val="605E5C"/>
      <w:shd w:val="clear" w:color="auto" w:fill="E1DFDD"/>
    </w:rPr>
  </w:style>
  <w:style w:type="paragraph" w:customStyle="1" w:styleId="ConsPlusNormal">
    <w:name w:val="ConsPlusNormal"/>
    <w:rsid w:val="000A4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4C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4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9820ACA95E7D8FB29D69A17AAD8DF658021BCD0596AAC2BD95F138CCE5B2133EDD8E5C228621D546BE077393A6859C56F7C9E3F1AB5AE5388D95C2945l7F" TargetMode="External"/><Relationship Id="rId13" Type="http://schemas.openxmlformats.org/officeDocument/2006/relationships/hyperlink" Target="consultantplus://offline/ref=7319820ACA95E7D8FB29D69A17AAD8DF658021BCD0596AAC2BD95F138CCE5B2133EDD8E5C228621D546BE4763E306859C56F7C9E3F1AB5AE5388D95C2945l7F" TargetMode="External"/><Relationship Id="rId18" Type="http://schemas.openxmlformats.org/officeDocument/2006/relationships/hyperlink" Target="consultantplus://offline/ref=7319820ACA95E7D8FB29D69A17AAD8DF658021BCD0596AAC2BD95F138CCE5B2133EDD8E5C228621D546BE0773B356859C56F7C9E3F1AB5AE5388D95C2945l7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19820ACA95E7D8FB29D69A17AAD8DF658021BCD0596AAC2BD95F138CCE5B2133EDD8E5C228621D546BE4763D3B6859C56F7C9E3F1AB5AE5388D95C2945l7F" TargetMode="External"/><Relationship Id="rId17" Type="http://schemas.openxmlformats.org/officeDocument/2006/relationships/hyperlink" Target="consultantplus://offline/ref=7319820ACA95E7D8FB29D69A17AAD8DF658021BCD0596AAC2BD95F138CCE5B2133EDD8E5C228621D546BE4743B356859C56F7C9E3F1AB5AE5388D95C2945l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19820ACA95E7D8FB29D69A17AAD8DF658021BCD0596AAC2BD95F138CCE5B2133EDD8E5C228621D546BE0773A306859C56F7C9E3F1AB5AE5388D95C2945l7F" TargetMode="External"/><Relationship Id="rId20" Type="http://schemas.openxmlformats.org/officeDocument/2006/relationships/hyperlink" Target="consultantplus://offline/ref=7319820ACA95E7D8FB29D69A17AAD8DF658021BCD0596AAB25D859138CCE5B2133EDD8E5C228621D546BE4763C346859C56F7C9E3F1AB5AE5388D95C2945l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19820ACA95E7D8FB29D69A17AAD8DF658021BCD0596AAC2BD95F138CCE5B2133EDD8E5C228621D546BE4763D3A6859C56F7C9E3F1AB5AE5388D95C2945l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19820ACA95E7D8FB29D69A17AAD8DF658021BCD0596AAC2BD95F138CCE5B2133EDD8E5C228621D546BE4763E346859C56F7C9E3F1AB5AE5388D95C2945l7F" TargetMode="External"/><Relationship Id="rId10" Type="http://schemas.openxmlformats.org/officeDocument/2006/relationships/hyperlink" Target="consultantplus://offline/ref=7319820ACA95E7D8FB29D69A17AAD8DF658021BCD0596AAC2BD95F138CCE5B2133EDD8E5C228621D546BE4763D346859C56F7C9E3F1AB5AE5388D95C2945l7F" TargetMode="External"/><Relationship Id="rId19" Type="http://schemas.openxmlformats.org/officeDocument/2006/relationships/hyperlink" Target="consultantplus://offline/ref=7319820ACA95E7D8FB29D69A17AAD8DF658021BCD0596AAC2BD95F138CCE5B2133EDD8E5C228621D546BE07734376859C56F7C9E3F1AB5AE5388D95C2945l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19820ACA95E7D8FB29D69A17AAD8DF658021BCD0596AAD26DD5D138CCE5B2133EDD8E5C228621D546BE47F3D376859C56F7C9E3F1AB5AE5388D95C2945l7F" TargetMode="External"/><Relationship Id="rId14" Type="http://schemas.openxmlformats.org/officeDocument/2006/relationships/hyperlink" Target="consultantplus://offline/ref=7319820ACA95E7D8FB29D69A17AAD8DF658021BCD0596AAC2BD95F138CCE5B2133EDD8E5C228621D546BE4763E366859C56F7C9E3F1AB5AE5388D95C2945l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8C35-081D-4499-8F61-ADFDEE48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Mikushina.Y</dc:creator>
  <cp:lastModifiedBy>User</cp:lastModifiedBy>
  <cp:revision>3</cp:revision>
  <cp:lastPrinted>2024-07-24T13:49:00Z</cp:lastPrinted>
  <dcterms:created xsi:type="dcterms:W3CDTF">2024-07-25T08:45:00Z</dcterms:created>
  <dcterms:modified xsi:type="dcterms:W3CDTF">2024-07-31T08:53:00Z</dcterms:modified>
</cp:coreProperties>
</file>