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29219" w14:textId="011ECCB1" w:rsidR="003379EE" w:rsidRDefault="003379EE" w:rsidP="003379EE">
      <w:pPr>
        <w:ind w:firstLine="709"/>
        <w:jc w:val="both"/>
        <w:rPr>
          <w:b/>
          <w:i/>
          <w:sz w:val="40"/>
          <w:szCs w:val="40"/>
        </w:rPr>
      </w:pPr>
      <w:bookmarkStart w:id="0" w:name="_GoBack"/>
      <w:bookmarkEnd w:id="0"/>
      <w:r w:rsidRPr="003379EE">
        <w:rPr>
          <w:b/>
          <w:i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DF4F613" wp14:editId="3C332FF5">
            <wp:simplePos x="0" y="0"/>
            <wp:positionH relativeFrom="column">
              <wp:posOffset>-129540</wp:posOffset>
            </wp:positionH>
            <wp:positionV relativeFrom="paragraph">
              <wp:posOffset>0</wp:posOffset>
            </wp:positionV>
            <wp:extent cx="1379220" cy="1323340"/>
            <wp:effectExtent l="0" t="0" r="7620" b="0"/>
            <wp:wrapTight wrapText="bothSides">
              <wp:wrapPolygon edited="0">
                <wp:start x="0" y="0"/>
                <wp:lineTo x="0" y="21159"/>
                <wp:lineTo x="21383" y="21159"/>
                <wp:lineTo x="2138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E3193" w14:textId="091837BC" w:rsidR="00994E42" w:rsidRPr="003379EE" w:rsidRDefault="003379EE" w:rsidP="003379EE">
      <w:pPr>
        <w:ind w:firstLine="709"/>
        <w:jc w:val="center"/>
        <w:rPr>
          <w:b/>
          <w:i/>
          <w:sz w:val="40"/>
          <w:szCs w:val="40"/>
        </w:rPr>
      </w:pPr>
      <w:r w:rsidRPr="003379EE">
        <w:rPr>
          <w:b/>
          <w:i/>
          <w:sz w:val="40"/>
          <w:szCs w:val="40"/>
        </w:rPr>
        <w:t>О декларировании доходов граждан за 2024 год</w:t>
      </w:r>
      <w:r w:rsidR="00C77ED9" w:rsidRPr="003379EE">
        <w:rPr>
          <w:b/>
          <w:i/>
          <w:sz w:val="40"/>
          <w:szCs w:val="40"/>
        </w:rPr>
        <w:t>.</w:t>
      </w:r>
    </w:p>
    <w:p w14:paraId="2D211C18" w14:textId="6A3F93EA" w:rsidR="005E33F3" w:rsidRDefault="005E33F3" w:rsidP="00B40594">
      <w:pPr>
        <w:spacing w:before="240" w:line="340" w:lineRule="exact"/>
        <w:jc w:val="center"/>
        <w:rPr>
          <w:sz w:val="40"/>
          <w:szCs w:val="40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</w:p>
    <w:p w14:paraId="0FB79951" w14:textId="159F47EB" w:rsidR="0079048D" w:rsidRDefault="0079048D" w:rsidP="00CC0C8C">
      <w:pPr>
        <w:jc w:val="center"/>
        <w:rPr>
          <w:b/>
          <w:i/>
          <w:sz w:val="40"/>
          <w:szCs w:val="40"/>
        </w:rPr>
      </w:pPr>
    </w:p>
    <w:p w14:paraId="55F6BD9D" w14:textId="75D51556" w:rsidR="003379EE" w:rsidRDefault="003379EE" w:rsidP="003379EE">
      <w:pPr>
        <w:ind w:firstLine="709"/>
        <w:jc w:val="both"/>
        <w:rPr>
          <w:szCs w:val="30"/>
        </w:rPr>
      </w:pPr>
      <w:r w:rsidRPr="008B7D59">
        <w:rPr>
          <w:szCs w:val="30"/>
        </w:rPr>
        <w:t xml:space="preserve">Инспекция Министерства по налогам и сборам Республики Беларусь по </w:t>
      </w:r>
      <w:r>
        <w:rPr>
          <w:szCs w:val="30"/>
        </w:rPr>
        <w:t>Горецкому району</w:t>
      </w:r>
      <w:r w:rsidRPr="008B7D59">
        <w:rPr>
          <w:szCs w:val="30"/>
        </w:rPr>
        <w:t xml:space="preserve"> сообщает. Гражданам, которые в 2024 году получили доходы от неблизких родственников в сумме более 10 431 белорусского рубля, необходимо представить налоговую декларацию по подоходному налогу с физических лиц. Декларация представляется в налоговую инспекцию не позднее 31 марта 2025 года. Нарушение срока представления декларации влечет наложение административного штрафа в размере от 0,5 до 10 базовых величин</w:t>
      </w:r>
      <w:r>
        <w:rPr>
          <w:szCs w:val="30"/>
        </w:rPr>
        <w:t>.</w:t>
      </w:r>
    </w:p>
    <w:p w14:paraId="458D90D7" w14:textId="4BF6CBD6" w:rsidR="00FF2B62" w:rsidRPr="00FF2B62" w:rsidRDefault="00FF2B62" w:rsidP="00FF2B62">
      <w:pPr>
        <w:jc w:val="both"/>
        <w:rPr>
          <w:b/>
        </w:rPr>
      </w:pPr>
      <w:r w:rsidRPr="00FF2B62">
        <w:rPr>
          <w:b/>
        </w:rPr>
        <w:t>Живите мудро! Трудитесь честно!</w:t>
      </w:r>
    </w:p>
    <w:p w14:paraId="1335906B" w14:textId="77777777" w:rsidR="0079048D" w:rsidRDefault="0079048D" w:rsidP="005E33F3">
      <w:pPr>
        <w:ind w:firstLine="709"/>
        <w:jc w:val="both"/>
      </w:pPr>
    </w:p>
    <w:p w14:paraId="48D3068C" w14:textId="77777777" w:rsidR="005E33F3" w:rsidRPr="00D24AEE" w:rsidRDefault="005E33F3" w:rsidP="005E33F3">
      <w:pPr>
        <w:ind w:left="5954"/>
        <w:jc w:val="both"/>
        <w:rPr>
          <w:i/>
        </w:rPr>
      </w:pPr>
      <w:r w:rsidRPr="00D24AEE">
        <w:rPr>
          <w:i/>
        </w:rPr>
        <w:t>Инспекция МНС по Горецкому району</w:t>
      </w:r>
    </w:p>
    <w:p w14:paraId="66B130A1" w14:textId="73A9B19D" w:rsidR="00B40594" w:rsidRPr="000B6AF6" w:rsidRDefault="00B40594" w:rsidP="005E33F3">
      <w:pPr>
        <w:pStyle w:val="2"/>
        <w:shd w:val="clear" w:color="auto" w:fill="auto"/>
        <w:spacing w:before="100" w:beforeAutospacing="1" w:line="240" w:lineRule="auto"/>
        <w:ind w:right="40" w:firstLine="0"/>
        <w:jc w:val="both"/>
        <w:rPr>
          <w:szCs w:val="30"/>
        </w:rPr>
      </w:pPr>
    </w:p>
    <w:sectPr w:rsidR="00B40594" w:rsidRPr="000B6AF6" w:rsidSect="00EC704A">
      <w:pgSz w:w="11906" w:h="16838"/>
      <w:pgMar w:top="1135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775BC"/>
    <w:multiLevelType w:val="multilevel"/>
    <w:tmpl w:val="EE3E54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42"/>
    <w:rsid w:val="000A595C"/>
    <w:rsid w:val="000B6AF6"/>
    <w:rsid w:val="000D6469"/>
    <w:rsid w:val="00135BDE"/>
    <w:rsid w:val="00194B29"/>
    <w:rsid w:val="001A0E42"/>
    <w:rsid w:val="001B4AD1"/>
    <w:rsid w:val="001B5D85"/>
    <w:rsid w:val="001C74DC"/>
    <w:rsid w:val="003379EE"/>
    <w:rsid w:val="00390083"/>
    <w:rsid w:val="003C29C1"/>
    <w:rsid w:val="00415CB8"/>
    <w:rsid w:val="00516347"/>
    <w:rsid w:val="00533D64"/>
    <w:rsid w:val="005A2569"/>
    <w:rsid w:val="005E33F3"/>
    <w:rsid w:val="006061E8"/>
    <w:rsid w:val="00625907"/>
    <w:rsid w:val="0079048D"/>
    <w:rsid w:val="007F2B46"/>
    <w:rsid w:val="0086573F"/>
    <w:rsid w:val="008666BC"/>
    <w:rsid w:val="0094746F"/>
    <w:rsid w:val="00961DA4"/>
    <w:rsid w:val="00994E42"/>
    <w:rsid w:val="009D6F02"/>
    <w:rsid w:val="009D7BA3"/>
    <w:rsid w:val="00A463EF"/>
    <w:rsid w:val="00A46AA9"/>
    <w:rsid w:val="00AC0AE8"/>
    <w:rsid w:val="00B40594"/>
    <w:rsid w:val="00C74084"/>
    <w:rsid w:val="00C77ED9"/>
    <w:rsid w:val="00CB26BD"/>
    <w:rsid w:val="00CC0C8C"/>
    <w:rsid w:val="00D24AEE"/>
    <w:rsid w:val="00EA3F66"/>
    <w:rsid w:val="00EC6E74"/>
    <w:rsid w:val="00EC704A"/>
    <w:rsid w:val="00EF1A52"/>
    <w:rsid w:val="00F055CC"/>
    <w:rsid w:val="00F36CB7"/>
    <w:rsid w:val="00F4174D"/>
    <w:rsid w:val="00F558BD"/>
    <w:rsid w:val="00FB1262"/>
    <w:rsid w:val="00FF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30B1"/>
  <w15:chartTrackingRefBased/>
  <w15:docId w15:val="{73B96E34-C23C-4BED-B19C-BDF9DCAA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94E42"/>
    <w:rPr>
      <w:rFonts w:eastAsia="Times New Roman"/>
      <w:spacing w:val="4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994E42"/>
    <w:rPr>
      <w:rFonts w:eastAsia="Times New Roman"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4">
    <w:name w:val="Основной текст + Малые прописные"/>
    <w:basedOn w:val="a3"/>
    <w:rsid w:val="00994E42"/>
    <w:rPr>
      <w:rFonts w:eastAsia="Times New Roman"/>
      <w:smallCaps/>
      <w:color w:val="000000"/>
      <w:spacing w:val="4"/>
      <w:w w:val="100"/>
      <w:position w:val="0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994E42"/>
    <w:rPr>
      <w:rFonts w:eastAsia="Times New Roman"/>
      <w:i/>
      <w:iCs/>
      <w:spacing w:val="-1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94E42"/>
    <w:rPr>
      <w:rFonts w:eastAsia="Times New Roman"/>
      <w:i/>
      <w:iCs/>
      <w:sz w:val="21"/>
      <w:szCs w:val="21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994E42"/>
    <w:rPr>
      <w:rFonts w:eastAsia="Times New Roman"/>
      <w:i/>
      <w:iCs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0pt0">
    <w:name w:val="Основной текст (3) + Не курсив;Интервал 0 pt"/>
    <w:basedOn w:val="3"/>
    <w:rsid w:val="00994E42"/>
    <w:rPr>
      <w:rFonts w:eastAsia="Times New Roman"/>
      <w:i/>
      <w:iCs/>
      <w:color w:val="000000"/>
      <w:spacing w:val="4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3"/>
    <w:rsid w:val="00994E42"/>
    <w:pPr>
      <w:widowControl w:val="0"/>
      <w:shd w:val="clear" w:color="auto" w:fill="FFFFFF"/>
      <w:spacing w:before="120" w:line="278" w:lineRule="exact"/>
      <w:ind w:hanging="2040"/>
      <w:jc w:val="center"/>
    </w:pPr>
    <w:rPr>
      <w:rFonts w:eastAsia="Times New Roman"/>
      <w:spacing w:val="4"/>
      <w:sz w:val="21"/>
      <w:szCs w:val="21"/>
    </w:rPr>
  </w:style>
  <w:style w:type="paragraph" w:customStyle="1" w:styleId="21">
    <w:name w:val="Основной текст (2)"/>
    <w:basedOn w:val="a"/>
    <w:link w:val="20"/>
    <w:rsid w:val="00994E42"/>
    <w:pPr>
      <w:widowControl w:val="0"/>
      <w:shd w:val="clear" w:color="auto" w:fill="FFFFFF"/>
      <w:spacing w:line="278" w:lineRule="exact"/>
      <w:ind w:firstLine="480"/>
      <w:jc w:val="both"/>
    </w:pPr>
    <w:rPr>
      <w:rFonts w:eastAsia="Times New Roman"/>
      <w:i/>
      <w:iCs/>
      <w:spacing w:val="-1"/>
      <w:sz w:val="21"/>
      <w:szCs w:val="21"/>
    </w:rPr>
  </w:style>
  <w:style w:type="paragraph" w:customStyle="1" w:styleId="30">
    <w:name w:val="Основной текст (3)"/>
    <w:basedOn w:val="a"/>
    <w:link w:val="3"/>
    <w:rsid w:val="00994E42"/>
    <w:pPr>
      <w:widowControl w:val="0"/>
      <w:shd w:val="clear" w:color="auto" w:fill="FFFFFF"/>
      <w:spacing w:line="278" w:lineRule="exact"/>
      <w:jc w:val="both"/>
    </w:pPr>
    <w:rPr>
      <w:rFonts w:eastAsia="Times New Roman"/>
      <w:i/>
      <w:iCs/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79048D"/>
    <w:pPr>
      <w:spacing w:before="100" w:beforeAutospacing="1" w:after="100" w:afterAutospacing="1"/>
    </w:pPr>
    <w:rPr>
      <w:rFonts w:eastAsia="Times New Roman"/>
      <w:sz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Сидорова Наталья Ивановна</cp:lastModifiedBy>
  <cp:revision>2</cp:revision>
  <cp:lastPrinted>2024-10-17T13:53:00Z</cp:lastPrinted>
  <dcterms:created xsi:type="dcterms:W3CDTF">2025-03-11T09:17:00Z</dcterms:created>
  <dcterms:modified xsi:type="dcterms:W3CDTF">2025-03-11T09:17:00Z</dcterms:modified>
</cp:coreProperties>
</file>