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617" w:rsidRPr="00290AE6" w:rsidRDefault="0075592E" w:rsidP="00BF4617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290AE6">
        <w:rPr>
          <w:b/>
          <w:bCs/>
          <w:color w:val="FF0000"/>
          <w:sz w:val="28"/>
          <w:szCs w:val="28"/>
        </w:rPr>
        <w:t xml:space="preserve">Принятие решения </w:t>
      </w:r>
      <w:r w:rsidR="00692BAB" w:rsidRPr="00290AE6">
        <w:rPr>
          <w:b/>
          <w:bCs/>
          <w:color w:val="FF0000"/>
          <w:sz w:val="28"/>
          <w:szCs w:val="28"/>
        </w:rPr>
        <w:t xml:space="preserve">об индексации именных приватизационных чеков «Жилье» (далее – чеки Жилье») </w:t>
      </w:r>
    </w:p>
    <w:p w:rsidR="0075592E" w:rsidRPr="00290AE6" w:rsidRDefault="0075592E" w:rsidP="00BF4617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290AE6">
        <w:rPr>
          <w:b/>
          <w:bCs/>
          <w:color w:val="FF0000"/>
          <w:sz w:val="28"/>
          <w:szCs w:val="28"/>
        </w:rPr>
        <w:t>(п.1.1.10. Перечня)</w:t>
      </w:r>
    </w:p>
    <w:p w:rsidR="0075592E" w:rsidRPr="00290AE6" w:rsidRDefault="0075592E" w:rsidP="00BF4617">
      <w:pPr>
        <w:tabs>
          <w:tab w:val="left" w:pos="3444"/>
        </w:tabs>
        <w:spacing w:line="320" w:lineRule="exact"/>
        <w:outlineLvl w:val="0"/>
        <w:rPr>
          <w:b/>
          <w:bCs/>
          <w:sz w:val="28"/>
          <w:szCs w:val="28"/>
        </w:rPr>
      </w:pPr>
    </w:p>
    <w:p w:rsidR="00F078CF" w:rsidRPr="00290AE6" w:rsidRDefault="00F078CF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  <w:sz w:val="28"/>
          <w:szCs w:val="28"/>
        </w:rPr>
      </w:pPr>
      <w:r w:rsidRPr="00290AE6">
        <w:rPr>
          <w:b/>
          <w:bCs/>
          <w:color w:val="FF0000"/>
          <w:sz w:val="28"/>
          <w:szCs w:val="28"/>
        </w:rPr>
        <w:t>Прием заявлений и выдач</w:t>
      </w:r>
      <w:r w:rsidR="00104BBC" w:rsidRPr="00290AE6">
        <w:rPr>
          <w:b/>
          <w:bCs/>
          <w:color w:val="FF0000"/>
          <w:sz w:val="28"/>
          <w:szCs w:val="28"/>
        </w:rPr>
        <w:t>у</w:t>
      </w:r>
      <w:r w:rsidRPr="00290AE6">
        <w:rPr>
          <w:b/>
          <w:bCs/>
          <w:color w:val="FF0000"/>
          <w:sz w:val="28"/>
          <w:szCs w:val="28"/>
        </w:rPr>
        <w:t xml:space="preserve"> административных решений осуществляет служба «одно окно».</w:t>
      </w:r>
    </w:p>
    <w:p w:rsidR="00DD5C7D" w:rsidRPr="00290AE6" w:rsidRDefault="00DD5C7D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290AE6">
        <w:rPr>
          <w:b/>
          <w:bCs/>
          <w:color w:val="0070C0"/>
          <w:sz w:val="28"/>
          <w:szCs w:val="28"/>
        </w:rPr>
        <w:t>г.п. Дрибин, ул. Ленина, д. 35, кабинет № 12, первый этаж райисполкома, телефоны 142, (02248) 79316 и (02248) 79320.</w:t>
      </w:r>
    </w:p>
    <w:p w:rsidR="00DD5C7D" w:rsidRPr="00290AE6" w:rsidRDefault="00DD5C7D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290AE6">
        <w:rPr>
          <w:b/>
          <w:bCs/>
          <w:color w:val="0070C0"/>
          <w:sz w:val="28"/>
          <w:szCs w:val="28"/>
        </w:rPr>
        <w:t>Режим работы: понедельник с 08.00 до 13.00 и с 14.00 до 20.00</w:t>
      </w:r>
    </w:p>
    <w:p w:rsidR="00DD5C7D" w:rsidRPr="00290AE6" w:rsidRDefault="00DD5C7D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290AE6">
        <w:rPr>
          <w:b/>
          <w:bCs/>
          <w:color w:val="0070C0"/>
          <w:sz w:val="28"/>
          <w:szCs w:val="28"/>
        </w:rPr>
        <w:t xml:space="preserve">                             вторник – пятница с 08.00 до 13.00 и с 14.00 до 17.00</w:t>
      </w:r>
    </w:p>
    <w:p w:rsidR="00DD5C7D" w:rsidRPr="00290AE6" w:rsidRDefault="00BF4617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290AE6">
        <w:rPr>
          <w:b/>
          <w:bCs/>
          <w:color w:val="0070C0"/>
          <w:sz w:val="28"/>
          <w:szCs w:val="28"/>
        </w:rPr>
        <w:t xml:space="preserve">                       </w:t>
      </w:r>
      <w:r w:rsidR="00290AE6" w:rsidRPr="00290AE6">
        <w:rPr>
          <w:b/>
          <w:bCs/>
          <w:color w:val="0070C0"/>
          <w:sz w:val="28"/>
          <w:szCs w:val="28"/>
        </w:rPr>
        <w:t xml:space="preserve">      </w:t>
      </w:r>
      <w:r w:rsidRPr="00290AE6">
        <w:rPr>
          <w:b/>
          <w:bCs/>
          <w:color w:val="0070C0"/>
          <w:sz w:val="28"/>
          <w:szCs w:val="28"/>
        </w:rPr>
        <w:t>суббота,</w:t>
      </w:r>
      <w:r w:rsidR="00DD5C7D" w:rsidRPr="00290AE6">
        <w:rPr>
          <w:b/>
          <w:bCs/>
          <w:color w:val="0070C0"/>
          <w:sz w:val="28"/>
          <w:szCs w:val="28"/>
        </w:rPr>
        <w:t xml:space="preserve"> воскресенье – выходной        </w:t>
      </w:r>
    </w:p>
    <w:p w:rsidR="00DD5C7D" w:rsidRPr="00290AE6" w:rsidRDefault="00290AE6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290AE6">
        <w:rPr>
          <w:b/>
          <w:bCs/>
          <w:color w:val="0070C0"/>
          <w:sz w:val="28"/>
          <w:szCs w:val="28"/>
        </w:rPr>
        <w:t xml:space="preserve">                             </w:t>
      </w:r>
      <w:r w:rsidR="00DD5C7D" w:rsidRPr="00290AE6">
        <w:rPr>
          <w:b/>
          <w:bCs/>
          <w:color w:val="0070C0"/>
          <w:sz w:val="28"/>
          <w:szCs w:val="28"/>
        </w:rPr>
        <w:t>(возможен прием заявлений в субботу по предварительной</w:t>
      </w:r>
    </w:p>
    <w:p w:rsidR="00DD5C7D" w:rsidRPr="00290AE6" w:rsidRDefault="00290AE6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290AE6">
        <w:rPr>
          <w:b/>
          <w:bCs/>
          <w:color w:val="0070C0"/>
          <w:sz w:val="28"/>
          <w:szCs w:val="28"/>
        </w:rPr>
        <w:t xml:space="preserve">                             </w:t>
      </w:r>
      <w:r w:rsidR="00DD5C7D" w:rsidRPr="00290AE6">
        <w:rPr>
          <w:b/>
          <w:bCs/>
          <w:color w:val="0070C0"/>
          <w:sz w:val="28"/>
          <w:szCs w:val="28"/>
        </w:rPr>
        <w:t>записи)</w:t>
      </w:r>
    </w:p>
    <w:p w:rsidR="00DD5C7D" w:rsidRPr="00290AE6" w:rsidRDefault="00DD5C7D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  <w:sz w:val="28"/>
          <w:szCs w:val="28"/>
        </w:rPr>
      </w:pPr>
      <w:r w:rsidRPr="00290AE6">
        <w:rPr>
          <w:b/>
          <w:bCs/>
          <w:color w:val="FF0000"/>
          <w:sz w:val="28"/>
          <w:szCs w:val="28"/>
        </w:rPr>
        <w:t>Ответственные за прием заявлений и выдачу административных решений:</w:t>
      </w:r>
    </w:p>
    <w:p w:rsidR="00DD5C7D" w:rsidRPr="00290AE6" w:rsidRDefault="00C61BC1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bookmarkStart w:id="0" w:name="_GoBack"/>
      <w:bookmarkEnd w:id="0"/>
      <w:r w:rsidR="00BF4617" w:rsidRPr="00290AE6">
        <w:rPr>
          <w:b/>
          <w:bCs/>
          <w:color w:val="0070C0"/>
          <w:sz w:val="28"/>
          <w:szCs w:val="28"/>
        </w:rPr>
        <w:t>Анатольевна</w:t>
      </w:r>
      <w:r w:rsidR="00DD5C7D" w:rsidRPr="00290AE6">
        <w:rPr>
          <w:b/>
          <w:bCs/>
          <w:color w:val="0070C0"/>
          <w:sz w:val="28"/>
          <w:szCs w:val="28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92BAB" w:rsidRPr="00290AE6" w:rsidRDefault="00BF4617" w:rsidP="00BF4617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  <w:sz w:val="28"/>
          <w:szCs w:val="28"/>
        </w:rPr>
      </w:pPr>
      <w:r w:rsidRPr="00290AE6">
        <w:rPr>
          <w:b/>
          <w:bCs/>
          <w:color w:val="0070C0"/>
          <w:sz w:val="28"/>
          <w:szCs w:val="28"/>
        </w:rPr>
        <w:t xml:space="preserve">Тихонова Галина </w:t>
      </w:r>
      <w:r w:rsidR="00692BAB" w:rsidRPr="00290AE6">
        <w:rPr>
          <w:b/>
          <w:bCs/>
          <w:color w:val="0070C0"/>
          <w:sz w:val="28"/>
          <w:szCs w:val="28"/>
        </w:rPr>
        <w:t>А</w:t>
      </w:r>
      <w:r w:rsidRPr="00290AE6">
        <w:rPr>
          <w:b/>
          <w:bCs/>
          <w:color w:val="0070C0"/>
          <w:sz w:val="28"/>
          <w:szCs w:val="28"/>
        </w:rPr>
        <w:t>лександровна</w:t>
      </w:r>
      <w:r w:rsidR="00692BAB" w:rsidRPr="00290AE6">
        <w:rPr>
          <w:b/>
          <w:bCs/>
          <w:color w:val="0070C0"/>
          <w:sz w:val="28"/>
          <w:szCs w:val="28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75592E" w:rsidRPr="00290AE6" w:rsidRDefault="0075592E" w:rsidP="00BF4617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290AE6">
        <w:rPr>
          <w:b/>
          <w:bCs/>
          <w:color w:val="FF0000"/>
          <w:sz w:val="28"/>
          <w:szCs w:val="28"/>
        </w:rPr>
        <w:t>Перечень документов, представляемых гражданами</w:t>
      </w:r>
    </w:p>
    <w:p w:rsidR="00290AE6" w:rsidRDefault="003B50B2" w:rsidP="00290AE6">
      <w:pPr>
        <w:spacing w:line="320" w:lineRule="exact"/>
        <w:jc w:val="center"/>
        <w:rPr>
          <w:sz w:val="28"/>
          <w:szCs w:val="28"/>
        </w:rPr>
      </w:pPr>
      <w:r w:rsidRPr="00290AE6">
        <w:rPr>
          <w:sz w:val="28"/>
          <w:szCs w:val="28"/>
        </w:rPr>
        <w:t>заявление</w:t>
      </w:r>
      <w:r w:rsidRPr="00290AE6">
        <w:rPr>
          <w:sz w:val="28"/>
          <w:szCs w:val="28"/>
        </w:rPr>
        <w:br/>
        <w:t>паспорт или иной документ, удостоверяющий личность</w:t>
      </w:r>
      <w:r w:rsidRPr="00290AE6">
        <w:rPr>
          <w:sz w:val="28"/>
          <w:szCs w:val="28"/>
        </w:rPr>
        <w:br/>
      </w:r>
      <w:r w:rsidRPr="00290AE6">
        <w:rPr>
          <w:sz w:val="28"/>
          <w:szCs w:val="28"/>
        </w:rPr>
        <w:br/>
        <w:t>чеки «Жилье» с выпиской из специального (чекового) счета</w:t>
      </w:r>
      <w:r w:rsidRPr="00290AE6">
        <w:rPr>
          <w:sz w:val="28"/>
          <w:szCs w:val="28"/>
        </w:rPr>
        <w:br/>
      </w:r>
      <w:r w:rsidRPr="00290AE6">
        <w:rPr>
          <w:sz w:val="28"/>
          <w:szCs w:val="28"/>
        </w:rPr>
        <w:br/>
        <w:t>свидетельство о праве на наследство либо копия решения суда – в случае, если чеки «Жилье» были получены по наследству или решению суда</w:t>
      </w:r>
      <w:r w:rsidRPr="00290AE6">
        <w:rPr>
          <w:sz w:val="28"/>
          <w:szCs w:val="28"/>
        </w:rPr>
        <w:br/>
      </w:r>
      <w:r w:rsidRPr="00290AE6">
        <w:rPr>
          <w:sz w:val="28"/>
          <w:szCs w:val="28"/>
        </w:rPr>
        <w:br/>
        <w:t>договор дарения – в случае, если чеки «Жилье» были получены по договору дарения</w:t>
      </w:r>
      <w:r w:rsidRPr="00290AE6">
        <w:rPr>
          <w:sz w:val="28"/>
          <w:szCs w:val="28"/>
        </w:rPr>
        <w:br/>
      </w:r>
      <w:r w:rsidRPr="00290AE6">
        <w:rPr>
          <w:sz w:val="28"/>
          <w:szCs w:val="28"/>
        </w:rPr>
        <w:br/>
        <w:t>проектно-сметная документация на строительство (реконструкцию) жилого дома, документы, подтверждающие стоимость приобретенных стройматериалов в ценах, действующих на момент обращения, – в случае строительства (реконструкции) одноквартирного, блокированного жилого дома</w:t>
      </w:r>
      <w:r w:rsidRPr="00290AE6">
        <w:rPr>
          <w:sz w:val="28"/>
          <w:szCs w:val="28"/>
        </w:rPr>
        <w:br/>
      </w:r>
      <w:r w:rsidRPr="00290AE6">
        <w:rPr>
          <w:sz w:val="28"/>
          <w:szCs w:val="28"/>
        </w:rPr>
        <w:br/>
        <w:t>справка о задолженности по строительству на момент обращения, выдаваемая организацией застройщиков или застройщиком, – в случае строительства жилых помещений в составе организации застройщиков, в порядке долевого участия в жилищном строительстве, по договорам создания объектов долевого строительства или по иным договорам, предусматривающим строительство жилых помещений</w:t>
      </w:r>
      <w:r w:rsidRPr="00290AE6">
        <w:rPr>
          <w:sz w:val="28"/>
          <w:szCs w:val="28"/>
        </w:rPr>
        <w:br/>
      </w:r>
      <w:r w:rsidRPr="00290AE6">
        <w:rPr>
          <w:sz w:val="28"/>
          <w:szCs w:val="28"/>
        </w:rPr>
        <w:br/>
        <w:t>договор купли-продажи жилого помещения – в случае приобретения жилого помещения путем покупки</w:t>
      </w:r>
    </w:p>
    <w:p w:rsidR="00290AE6" w:rsidRPr="00290AE6" w:rsidRDefault="00290AE6" w:rsidP="00290AE6">
      <w:pPr>
        <w:spacing w:line="320" w:lineRule="exact"/>
        <w:jc w:val="center"/>
        <w:rPr>
          <w:sz w:val="28"/>
          <w:szCs w:val="28"/>
        </w:rPr>
      </w:pPr>
    </w:p>
    <w:p w:rsidR="0075592E" w:rsidRPr="00BF4617" w:rsidRDefault="0075592E" w:rsidP="00290AE6">
      <w:pPr>
        <w:spacing w:line="320" w:lineRule="exact"/>
        <w:jc w:val="center"/>
        <w:rPr>
          <w:b/>
          <w:bCs/>
          <w:color w:val="FF0000"/>
        </w:rPr>
      </w:pPr>
      <w:r w:rsidRPr="00BF4617">
        <w:rPr>
          <w:b/>
          <w:bCs/>
          <w:color w:val="FF0000"/>
        </w:rPr>
        <w:t>Перечень документов, запрашиваемых службой «одно окно»</w:t>
      </w:r>
    </w:p>
    <w:p w:rsidR="00290AE6" w:rsidRPr="00BF4617" w:rsidRDefault="0075592E" w:rsidP="00290AE6">
      <w:pPr>
        <w:spacing w:line="320" w:lineRule="exact"/>
        <w:jc w:val="center"/>
        <w:outlineLvl w:val="0"/>
        <w:rPr>
          <w:b/>
          <w:bCs/>
          <w:color w:val="FF0000"/>
        </w:rPr>
      </w:pPr>
      <w:r w:rsidRPr="00BF4617">
        <w:rPr>
          <w:b/>
          <w:bCs/>
          <w:color w:val="FF0000"/>
        </w:rPr>
        <w:t>Дрибинского районного исполнительного комитета</w:t>
      </w: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6"/>
        <w:gridCol w:w="3969"/>
        <w:gridCol w:w="1878"/>
      </w:tblGrid>
      <w:tr w:rsidR="0075592E" w:rsidRPr="00290AE6" w:rsidTr="00290AE6">
        <w:tc>
          <w:tcPr>
            <w:tcW w:w="5176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Запрашиваемый документ</w:t>
            </w:r>
          </w:p>
        </w:tc>
        <w:tc>
          <w:tcPr>
            <w:tcW w:w="3969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1878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Оплата за документы, банковские реквизиты</w:t>
            </w:r>
          </w:p>
        </w:tc>
      </w:tr>
      <w:tr w:rsidR="0075592E" w:rsidRPr="00290AE6" w:rsidTr="00290AE6">
        <w:tc>
          <w:tcPr>
            <w:tcW w:w="5176" w:type="dxa"/>
          </w:tcPr>
          <w:p w:rsidR="0075592E" w:rsidRPr="00290AE6" w:rsidRDefault="0075592E" w:rsidP="00BF4617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lastRenderedPageBreak/>
              <w:t>Справка  о начисленной жилищной квоте</w:t>
            </w:r>
          </w:p>
        </w:tc>
        <w:tc>
          <w:tcPr>
            <w:tcW w:w="3969" w:type="dxa"/>
          </w:tcPr>
          <w:p w:rsidR="00F078CF" w:rsidRPr="00290AE6" w:rsidRDefault="0075592E" w:rsidP="00290AE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Местный исполнительный и распорядительный орган, где производилось начисление жилищной квоты</w:t>
            </w:r>
          </w:p>
        </w:tc>
        <w:tc>
          <w:tcPr>
            <w:tcW w:w="1878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Бесплатно</w:t>
            </w:r>
          </w:p>
        </w:tc>
      </w:tr>
      <w:tr w:rsidR="0075592E" w:rsidRPr="00290AE6" w:rsidTr="00290AE6">
        <w:tc>
          <w:tcPr>
            <w:tcW w:w="5176" w:type="dxa"/>
          </w:tcPr>
          <w:p w:rsidR="00B21534" w:rsidRPr="00290AE6" w:rsidRDefault="0075592E" w:rsidP="00B21534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Справка о состоянии на учете нуждающих</w:t>
            </w:r>
            <w:r w:rsidR="00B21534" w:rsidRPr="00290AE6">
              <w:rPr>
                <w:sz w:val="28"/>
                <w:szCs w:val="28"/>
              </w:rPr>
              <w:t>ся в улучшении жилищных условий</w:t>
            </w:r>
          </w:p>
          <w:p w:rsidR="0075592E" w:rsidRPr="00290AE6" w:rsidRDefault="0075592E" w:rsidP="00B21534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br/>
            </w:r>
          </w:p>
        </w:tc>
        <w:tc>
          <w:tcPr>
            <w:tcW w:w="3969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Местный исполнительный и распорядительный орган по месту жительства</w:t>
            </w:r>
          </w:p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 xml:space="preserve"> Организация по месту работы </w:t>
            </w:r>
          </w:p>
          <w:p w:rsidR="00F078CF" w:rsidRPr="00290AE6" w:rsidRDefault="00F078CF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Бесплатно</w:t>
            </w:r>
          </w:p>
        </w:tc>
      </w:tr>
      <w:tr w:rsidR="0075592E" w:rsidRPr="00290AE6" w:rsidTr="00290AE6">
        <w:tblPrEx>
          <w:tblLook w:val="00A0" w:firstRow="1" w:lastRow="0" w:firstColumn="1" w:lastColumn="0" w:noHBand="0" w:noVBand="0"/>
        </w:tblPrEx>
        <w:tc>
          <w:tcPr>
            <w:tcW w:w="5176" w:type="dxa"/>
          </w:tcPr>
          <w:p w:rsidR="0075592E" w:rsidRPr="00290AE6" w:rsidRDefault="0075592E" w:rsidP="00BF4617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Справка подразделения банка (юридического лица) о задолженности по возврату кредита (ссуды) на момент обращения гражданина - при погашении задолженности по кредитам (ссудам), взятым и использованным для уплаты паевого взноса в жилищном или жилищно-строительном кооперативе, финансирования индивидуального или коллективного жилищного строительства, реконструкции одноквартирных, блокированных жилых домов, долевого участия в жилищном строительстве, приобретения жилья путем покупки</w:t>
            </w:r>
            <w:r w:rsidRPr="00290AE6">
              <w:rPr>
                <w:sz w:val="28"/>
                <w:szCs w:val="28"/>
              </w:rPr>
              <w:br/>
            </w:r>
          </w:p>
        </w:tc>
        <w:tc>
          <w:tcPr>
            <w:tcW w:w="3969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Подразделение банка, где был оформлен кредит</w:t>
            </w:r>
          </w:p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75592E" w:rsidRPr="00290AE6" w:rsidRDefault="0075592E" w:rsidP="009F3143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75592E" w:rsidRPr="00290AE6" w:rsidRDefault="009F3143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 xml:space="preserve">Бесплатно </w:t>
            </w:r>
          </w:p>
        </w:tc>
      </w:tr>
      <w:tr w:rsidR="0075592E" w:rsidRPr="00290AE6" w:rsidTr="00290AE6">
        <w:tblPrEx>
          <w:tblLook w:val="00A0" w:firstRow="1" w:lastRow="0" w:firstColumn="1" w:lastColumn="0" w:noHBand="0" w:noVBand="0"/>
        </w:tblPrEx>
        <w:tc>
          <w:tcPr>
            <w:tcW w:w="5176" w:type="dxa"/>
          </w:tcPr>
          <w:p w:rsidR="0075592E" w:rsidRPr="00290AE6" w:rsidRDefault="0075592E" w:rsidP="00BF4617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Сведения о дате ввода дома в эксплуатацию - при погашении задолженности по кредитам (ссудам), взятым и использованным для уплаты паевого взноса в жилищном или жилищно-строительном кооперативе, финансирования индивидуального или коллективного жилищного строительства, реконструкции одноквартирных, блокированных жилых домов, долевого участия в жилищном строительстве, приобретения жилья путем покупки после ввода дома в эксплуатацию</w:t>
            </w:r>
          </w:p>
        </w:tc>
        <w:tc>
          <w:tcPr>
            <w:tcW w:w="3969" w:type="dxa"/>
          </w:tcPr>
          <w:p w:rsidR="0075592E" w:rsidRPr="00290AE6" w:rsidRDefault="00F078CF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Отдел архитектуры и строительства, жилищно-коммунального хозяйства райисполкома</w:t>
            </w:r>
          </w:p>
          <w:p w:rsidR="00F078CF" w:rsidRPr="00290AE6" w:rsidRDefault="00F078CF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 xml:space="preserve">г.п. Дрибин, </w:t>
            </w:r>
          </w:p>
          <w:p w:rsidR="00F078CF" w:rsidRPr="00290AE6" w:rsidRDefault="00F078CF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>ул. Ленина, д. 35</w:t>
            </w:r>
          </w:p>
        </w:tc>
        <w:tc>
          <w:tcPr>
            <w:tcW w:w="1878" w:type="dxa"/>
          </w:tcPr>
          <w:p w:rsidR="0075592E" w:rsidRPr="00290AE6" w:rsidRDefault="0075592E" w:rsidP="00BF461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290AE6">
              <w:rPr>
                <w:sz w:val="28"/>
                <w:szCs w:val="28"/>
              </w:rPr>
              <w:t xml:space="preserve">Бесплатно </w:t>
            </w:r>
          </w:p>
        </w:tc>
      </w:tr>
    </w:tbl>
    <w:p w:rsidR="00692BAB" w:rsidRPr="00BF4617" w:rsidRDefault="00692BAB" w:rsidP="00BF4617">
      <w:pPr>
        <w:spacing w:line="320" w:lineRule="exact"/>
        <w:jc w:val="center"/>
        <w:rPr>
          <w:color w:val="FF0000"/>
        </w:rPr>
      </w:pPr>
    </w:p>
    <w:p w:rsidR="0075592E" w:rsidRDefault="00F5182A" w:rsidP="00BF4617">
      <w:pPr>
        <w:spacing w:line="320" w:lineRule="exact"/>
        <w:jc w:val="both"/>
        <w:outlineLvl w:val="0"/>
        <w:rPr>
          <w:sz w:val="28"/>
          <w:szCs w:val="28"/>
        </w:rPr>
      </w:pPr>
      <w:r w:rsidRPr="00290AE6">
        <w:rPr>
          <w:b/>
          <w:bCs/>
          <w:sz w:val="28"/>
          <w:szCs w:val="28"/>
        </w:rPr>
        <w:t>Размер платы, взимаемый при осуществлении административной процедуры</w:t>
      </w:r>
      <w:r w:rsidRPr="00290AE6">
        <w:rPr>
          <w:sz w:val="28"/>
          <w:szCs w:val="28"/>
        </w:rPr>
        <w:t>:</w:t>
      </w:r>
      <w:r w:rsidR="00290AE6">
        <w:rPr>
          <w:sz w:val="28"/>
          <w:szCs w:val="28"/>
        </w:rPr>
        <w:t xml:space="preserve"> </w:t>
      </w:r>
      <w:r w:rsidR="0075592E" w:rsidRPr="00290AE6">
        <w:rPr>
          <w:sz w:val="28"/>
          <w:szCs w:val="28"/>
        </w:rPr>
        <w:t>бесплатно</w:t>
      </w:r>
    </w:p>
    <w:p w:rsidR="00290AE6" w:rsidRPr="00290AE6" w:rsidRDefault="00290AE6" w:rsidP="00BF4617">
      <w:pPr>
        <w:spacing w:line="320" w:lineRule="exact"/>
        <w:jc w:val="both"/>
        <w:outlineLvl w:val="0"/>
        <w:rPr>
          <w:b/>
          <w:bCs/>
          <w:sz w:val="28"/>
          <w:szCs w:val="28"/>
        </w:rPr>
      </w:pPr>
    </w:p>
    <w:p w:rsidR="0075592E" w:rsidRDefault="0075592E" w:rsidP="00BF4617">
      <w:pPr>
        <w:spacing w:line="320" w:lineRule="exact"/>
        <w:jc w:val="both"/>
        <w:rPr>
          <w:sz w:val="28"/>
          <w:szCs w:val="28"/>
        </w:rPr>
      </w:pPr>
      <w:r w:rsidRPr="00290AE6">
        <w:rPr>
          <w:b/>
          <w:bCs/>
          <w:sz w:val="28"/>
          <w:szCs w:val="28"/>
        </w:rPr>
        <w:t xml:space="preserve">Сроки выполнения процедуры: </w:t>
      </w:r>
      <w:r w:rsidRPr="00290AE6">
        <w:rPr>
          <w:sz w:val="28"/>
          <w:szCs w:val="28"/>
        </w:rPr>
        <w:t>1 месяц со дня подачи заявления</w:t>
      </w:r>
    </w:p>
    <w:p w:rsidR="00290AE6" w:rsidRPr="00290AE6" w:rsidRDefault="00290AE6" w:rsidP="00BF4617">
      <w:pPr>
        <w:spacing w:line="320" w:lineRule="exact"/>
        <w:jc w:val="both"/>
        <w:rPr>
          <w:sz w:val="28"/>
          <w:szCs w:val="28"/>
        </w:rPr>
      </w:pPr>
    </w:p>
    <w:p w:rsidR="00692BAB" w:rsidRPr="00290AE6" w:rsidRDefault="00F5182A" w:rsidP="00290AE6">
      <w:pPr>
        <w:spacing w:line="320" w:lineRule="exact"/>
        <w:jc w:val="both"/>
        <w:rPr>
          <w:sz w:val="28"/>
          <w:szCs w:val="28"/>
        </w:rPr>
      </w:pPr>
      <w:r w:rsidRPr="00290AE6">
        <w:rPr>
          <w:b/>
          <w:bCs/>
          <w:sz w:val="28"/>
          <w:szCs w:val="28"/>
        </w:rPr>
        <w:t>Срок действия справки, другого документа (решения), выдаваемого (принимаемого) при осуществлении административной процедуры:</w:t>
      </w:r>
      <w:r w:rsidR="00290AE6">
        <w:rPr>
          <w:b/>
          <w:bCs/>
          <w:sz w:val="28"/>
          <w:szCs w:val="28"/>
        </w:rPr>
        <w:t xml:space="preserve"> </w:t>
      </w:r>
      <w:r w:rsidRPr="00290AE6">
        <w:rPr>
          <w:sz w:val="28"/>
          <w:szCs w:val="28"/>
        </w:rPr>
        <w:t>бессрочно</w:t>
      </w:r>
    </w:p>
    <w:sectPr w:rsidR="00692BAB" w:rsidRPr="00290AE6" w:rsidSect="00290AE6">
      <w:pgSz w:w="11906" w:h="16838"/>
      <w:pgMar w:top="28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18CC"/>
    <w:rsid w:val="00004B1C"/>
    <w:rsid w:val="00032049"/>
    <w:rsid w:val="00043FC3"/>
    <w:rsid w:val="0005617C"/>
    <w:rsid w:val="000A5424"/>
    <w:rsid w:val="000D4EC0"/>
    <w:rsid w:val="00104BBC"/>
    <w:rsid w:val="00120B55"/>
    <w:rsid w:val="00141767"/>
    <w:rsid w:val="00143982"/>
    <w:rsid w:val="00151137"/>
    <w:rsid w:val="001F0346"/>
    <w:rsid w:val="00224818"/>
    <w:rsid w:val="002249C8"/>
    <w:rsid w:val="00257934"/>
    <w:rsid w:val="00290AE6"/>
    <w:rsid w:val="002E3287"/>
    <w:rsid w:val="00325897"/>
    <w:rsid w:val="00347B45"/>
    <w:rsid w:val="00367CED"/>
    <w:rsid w:val="003B50B2"/>
    <w:rsid w:val="003D6080"/>
    <w:rsid w:val="00426677"/>
    <w:rsid w:val="0049673A"/>
    <w:rsid w:val="004A67B8"/>
    <w:rsid w:val="004D6C25"/>
    <w:rsid w:val="00521FCD"/>
    <w:rsid w:val="00537BC1"/>
    <w:rsid w:val="00545842"/>
    <w:rsid w:val="005C7A17"/>
    <w:rsid w:val="00627CCD"/>
    <w:rsid w:val="00651509"/>
    <w:rsid w:val="006537E0"/>
    <w:rsid w:val="00687761"/>
    <w:rsid w:val="00692BAB"/>
    <w:rsid w:val="006B484F"/>
    <w:rsid w:val="00705E4A"/>
    <w:rsid w:val="0075592E"/>
    <w:rsid w:val="00771A1D"/>
    <w:rsid w:val="007D0C2A"/>
    <w:rsid w:val="007E45EE"/>
    <w:rsid w:val="007F1C8F"/>
    <w:rsid w:val="008036EB"/>
    <w:rsid w:val="008203E4"/>
    <w:rsid w:val="00823051"/>
    <w:rsid w:val="0089423A"/>
    <w:rsid w:val="009417C8"/>
    <w:rsid w:val="009F00BD"/>
    <w:rsid w:val="009F0E9F"/>
    <w:rsid w:val="009F3143"/>
    <w:rsid w:val="00A33F80"/>
    <w:rsid w:val="00AB524A"/>
    <w:rsid w:val="00AC52FD"/>
    <w:rsid w:val="00AF3240"/>
    <w:rsid w:val="00B21534"/>
    <w:rsid w:val="00B671A6"/>
    <w:rsid w:val="00B973A6"/>
    <w:rsid w:val="00BB5486"/>
    <w:rsid w:val="00BD4E87"/>
    <w:rsid w:val="00BF4617"/>
    <w:rsid w:val="00C01CB4"/>
    <w:rsid w:val="00C3632C"/>
    <w:rsid w:val="00C46BC7"/>
    <w:rsid w:val="00C61BC1"/>
    <w:rsid w:val="00C627A8"/>
    <w:rsid w:val="00CB4418"/>
    <w:rsid w:val="00CC0E04"/>
    <w:rsid w:val="00CC6BBC"/>
    <w:rsid w:val="00D433C3"/>
    <w:rsid w:val="00D43950"/>
    <w:rsid w:val="00D94892"/>
    <w:rsid w:val="00DA1372"/>
    <w:rsid w:val="00DD5C7D"/>
    <w:rsid w:val="00E24D24"/>
    <w:rsid w:val="00E44FC4"/>
    <w:rsid w:val="00E76B5C"/>
    <w:rsid w:val="00E90AA2"/>
    <w:rsid w:val="00F078CF"/>
    <w:rsid w:val="00F11785"/>
    <w:rsid w:val="00F5182A"/>
    <w:rsid w:val="00F6203A"/>
    <w:rsid w:val="00F95286"/>
    <w:rsid w:val="00FB3C5C"/>
    <w:rsid w:val="00FB69ED"/>
    <w:rsid w:val="00FD1DAF"/>
    <w:rsid w:val="00FD2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44C928-88A3-4622-BC72-86B697AC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290AE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90A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11</cp:revision>
  <cp:lastPrinted>2022-10-25T05:17:00Z</cp:lastPrinted>
  <dcterms:created xsi:type="dcterms:W3CDTF">2020-10-27T09:58:00Z</dcterms:created>
  <dcterms:modified xsi:type="dcterms:W3CDTF">2023-08-02T10:58:00Z</dcterms:modified>
</cp:coreProperties>
</file>