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543" w:rsidRDefault="00A93A15" w:rsidP="00A83D37">
      <w:pPr>
        <w:spacing w:line="320" w:lineRule="exact"/>
        <w:jc w:val="center"/>
        <w:rPr>
          <w:b/>
          <w:bCs/>
          <w:i/>
          <w:iCs/>
          <w:color w:val="FF0000"/>
        </w:rPr>
      </w:pPr>
      <w:r w:rsidRPr="00A83D37">
        <w:rPr>
          <w:b/>
          <w:bCs/>
          <w:color w:val="FF0000"/>
        </w:rPr>
        <w:t xml:space="preserve">Принятие решения </w:t>
      </w:r>
      <w:r w:rsidR="00EA7CE6" w:rsidRPr="00EA7CE6">
        <w:rPr>
          <w:b/>
          <w:bCs/>
          <w:color w:val="FF0000"/>
        </w:rPr>
        <w:t>о прекращении (возобновлении) предоставления безналичных жилищных субсидий</w:t>
      </w:r>
    </w:p>
    <w:p w:rsidR="00A93A15" w:rsidRPr="00A83D37" w:rsidRDefault="006C6A1D" w:rsidP="00A83D37">
      <w:pPr>
        <w:spacing w:line="320" w:lineRule="exact"/>
        <w:jc w:val="center"/>
        <w:rPr>
          <w:b/>
          <w:bCs/>
          <w:color w:val="FF0000"/>
        </w:rPr>
      </w:pPr>
      <w:r w:rsidRPr="006C6A1D">
        <w:rPr>
          <w:b/>
          <w:bCs/>
          <w:color w:val="FF0000"/>
        </w:rPr>
        <w:t xml:space="preserve"> </w:t>
      </w:r>
      <w:r w:rsidR="00EA7CE6">
        <w:rPr>
          <w:b/>
          <w:bCs/>
          <w:color w:val="FF0000"/>
        </w:rPr>
        <w:t>(п. 1.1.30</w:t>
      </w:r>
      <w:r>
        <w:rPr>
          <w:b/>
          <w:bCs/>
          <w:color w:val="FF0000"/>
        </w:rPr>
        <w:t xml:space="preserve"> Перечня</w:t>
      </w:r>
      <w:r w:rsidR="00A93A15" w:rsidRPr="00A83D37">
        <w:rPr>
          <w:b/>
          <w:bCs/>
          <w:color w:val="FF0000"/>
        </w:rPr>
        <w:t>)</w:t>
      </w:r>
    </w:p>
    <w:p w:rsidR="00A93A15" w:rsidRPr="00A83D37" w:rsidRDefault="00A93A15" w:rsidP="00A83D37">
      <w:pPr>
        <w:spacing w:line="320" w:lineRule="exact"/>
        <w:jc w:val="center"/>
        <w:rPr>
          <w:b/>
          <w:bCs/>
          <w:color w:val="FF0000"/>
        </w:rPr>
      </w:pPr>
    </w:p>
    <w:p w:rsidR="00FB4380" w:rsidRPr="00A83D37" w:rsidRDefault="00FB4380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A83D37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931CF6" w:rsidRPr="00A83D37" w:rsidRDefault="00931CF6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A83D37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931CF6" w:rsidRPr="00A83D37" w:rsidRDefault="00931CF6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A83D37">
        <w:rPr>
          <w:b/>
          <w:bCs/>
          <w:color w:val="0070C0"/>
        </w:rPr>
        <w:t>Режим работы: понедельник с 08.00 до 13.00 и с 14.00 до 20.00</w:t>
      </w:r>
    </w:p>
    <w:p w:rsidR="00931CF6" w:rsidRPr="00A83D37" w:rsidRDefault="00931CF6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A83D37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931CF6" w:rsidRPr="00A83D37" w:rsidRDefault="00A83D37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</w:t>
      </w:r>
      <w:r w:rsidR="00E142BF">
        <w:rPr>
          <w:b/>
          <w:bCs/>
          <w:color w:val="0070C0"/>
        </w:rPr>
        <w:t xml:space="preserve">      </w:t>
      </w:r>
      <w:r>
        <w:rPr>
          <w:b/>
          <w:bCs/>
          <w:color w:val="0070C0"/>
        </w:rPr>
        <w:t>суббота,</w:t>
      </w:r>
      <w:r w:rsidR="00931CF6" w:rsidRPr="00A83D37">
        <w:rPr>
          <w:b/>
          <w:bCs/>
          <w:color w:val="0070C0"/>
        </w:rPr>
        <w:t xml:space="preserve"> воскресенье – выходной        </w:t>
      </w:r>
    </w:p>
    <w:p w:rsidR="00931CF6" w:rsidRPr="00A83D37" w:rsidRDefault="00931CF6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A83D37">
        <w:rPr>
          <w:b/>
          <w:bCs/>
          <w:color w:val="0070C0"/>
        </w:rPr>
        <w:t xml:space="preserve">  </w:t>
      </w:r>
      <w:r w:rsidR="00E142BF">
        <w:rPr>
          <w:b/>
          <w:bCs/>
          <w:color w:val="0070C0"/>
        </w:rPr>
        <w:t xml:space="preserve">                           </w:t>
      </w:r>
      <w:r w:rsidRPr="00A83D37">
        <w:rPr>
          <w:b/>
          <w:bCs/>
          <w:color w:val="0070C0"/>
        </w:rPr>
        <w:t>(возможен прием заявлений в субботу по предварительной</w:t>
      </w:r>
    </w:p>
    <w:p w:rsidR="00931CF6" w:rsidRPr="00A83D37" w:rsidRDefault="00E142BF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931CF6" w:rsidRPr="00A83D37">
        <w:rPr>
          <w:b/>
          <w:bCs/>
          <w:color w:val="0070C0"/>
        </w:rPr>
        <w:t>записи)</w:t>
      </w:r>
    </w:p>
    <w:p w:rsidR="00931CF6" w:rsidRPr="00A83D37" w:rsidRDefault="00931CF6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A83D37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931CF6" w:rsidRPr="00A83D37" w:rsidRDefault="004566B2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A83D37">
        <w:rPr>
          <w:b/>
          <w:bCs/>
          <w:color w:val="0070C0"/>
        </w:rPr>
        <w:t>Анатольевна</w:t>
      </w:r>
      <w:r w:rsidR="00931CF6" w:rsidRPr="00A83D37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B02A6C" w:rsidRPr="00A83D37" w:rsidRDefault="00B02A6C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A83D37">
        <w:rPr>
          <w:b/>
          <w:bCs/>
          <w:color w:val="0070C0"/>
        </w:rPr>
        <w:t>Тихонова Г</w:t>
      </w:r>
      <w:r w:rsidR="00A83D37">
        <w:rPr>
          <w:b/>
          <w:bCs/>
          <w:color w:val="0070C0"/>
        </w:rPr>
        <w:t xml:space="preserve">алина </w:t>
      </w:r>
      <w:r w:rsidRPr="00A83D37">
        <w:rPr>
          <w:b/>
          <w:bCs/>
          <w:color w:val="0070C0"/>
        </w:rPr>
        <w:t>А</w:t>
      </w:r>
      <w:r w:rsidR="00A83D37">
        <w:rPr>
          <w:b/>
          <w:bCs/>
          <w:color w:val="0070C0"/>
        </w:rPr>
        <w:t>лександровна</w:t>
      </w:r>
      <w:r w:rsidRPr="00A83D37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A93A15" w:rsidRPr="00A83D37" w:rsidRDefault="00A93A15" w:rsidP="00A83D37">
      <w:pPr>
        <w:tabs>
          <w:tab w:val="left" w:pos="3444"/>
        </w:tabs>
        <w:spacing w:line="320" w:lineRule="exact"/>
        <w:jc w:val="both"/>
        <w:outlineLvl w:val="0"/>
        <w:rPr>
          <w:b/>
          <w:bCs/>
        </w:rPr>
      </w:pPr>
    </w:p>
    <w:p w:rsidR="00A93A15" w:rsidRPr="00A83D37" w:rsidRDefault="00A93A15" w:rsidP="00A83D37">
      <w:pPr>
        <w:tabs>
          <w:tab w:val="left" w:pos="3444"/>
        </w:tabs>
        <w:spacing w:line="320" w:lineRule="exact"/>
        <w:jc w:val="center"/>
        <w:outlineLvl w:val="0"/>
        <w:rPr>
          <w:b/>
          <w:bCs/>
          <w:color w:val="FF0000"/>
        </w:rPr>
      </w:pPr>
      <w:r w:rsidRPr="00A83D37">
        <w:rPr>
          <w:b/>
          <w:bCs/>
          <w:color w:val="FF0000"/>
        </w:rPr>
        <w:t>Перечень документов, представляемых гражданами</w:t>
      </w:r>
    </w:p>
    <w:p w:rsidR="00B02A6C" w:rsidRPr="00A83D37" w:rsidRDefault="00B02A6C" w:rsidP="00A83D37">
      <w:pPr>
        <w:tabs>
          <w:tab w:val="left" w:pos="3444"/>
        </w:tabs>
        <w:spacing w:line="320" w:lineRule="exact"/>
        <w:jc w:val="center"/>
        <w:outlineLvl w:val="0"/>
        <w:rPr>
          <w:b/>
          <w:bCs/>
          <w:color w:val="FF0000"/>
        </w:rPr>
      </w:pPr>
    </w:p>
    <w:p w:rsidR="00A83D37" w:rsidRDefault="00EA7CE6" w:rsidP="00EA7CE6">
      <w:pPr>
        <w:spacing w:line="320" w:lineRule="exact"/>
        <w:jc w:val="center"/>
        <w:outlineLvl w:val="0"/>
        <w:rPr>
          <w:bCs/>
        </w:rPr>
      </w:pPr>
      <w:r w:rsidRPr="00EA7CE6">
        <w:rPr>
          <w:bCs/>
        </w:rPr>
        <w:t>заявление</w:t>
      </w:r>
      <w:r w:rsidRPr="00EA7CE6">
        <w:rPr>
          <w:bCs/>
        </w:rPr>
        <w:br/>
      </w:r>
      <w:r w:rsidRPr="00EA7CE6">
        <w:rPr>
          <w:bCs/>
        </w:rPr>
        <w:br/>
        <w:t>паспорт или иной документ, удостоверяющий личность</w:t>
      </w:r>
    </w:p>
    <w:p w:rsidR="00EA7CE6" w:rsidRDefault="00EA7CE6" w:rsidP="00EA7CE6">
      <w:pPr>
        <w:spacing w:line="320" w:lineRule="exact"/>
        <w:jc w:val="center"/>
        <w:outlineLvl w:val="0"/>
        <w:rPr>
          <w:b/>
          <w:bCs/>
        </w:rPr>
      </w:pPr>
    </w:p>
    <w:p w:rsidR="00A83D37" w:rsidRPr="008E3B9C" w:rsidRDefault="00A83D37" w:rsidP="00A83D37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A83D37" w:rsidRPr="008E3B9C" w:rsidRDefault="00A83D37" w:rsidP="00A83D37">
      <w:pPr>
        <w:spacing w:line="320" w:lineRule="exact"/>
        <w:jc w:val="both"/>
        <w:outlineLvl w:val="0"/>
      </w:pPr>
    </w:p>
    <w:p w:rsidR="00A83D37" w:rsidRPr="008E3B9C" w:rsidRDefault="00A83D37" w:rsidP="00EA7CE6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EA7CE6" w:rsidRPr="00EA7CE6">
        <w:t>15 рабочих дней со дня подачи заявления</w:t>
      </w:r>
    </w:p>
    <w:p w:rsidR="00A83D37" w:rsidRPr="008E3B9C" w:rsidRDefault="00A83D37" w:rsidP="00A83D37">
      <w:pPr>
        <w:spacing w:line="320" w:lineRule="exact"/>
        <w:outlineLvl w:val="0"/>
      </w:pPr>
    </w:p>
    <w:p w:rsidR="00E142BF" w:rsidRDefault="00A83D37" w:rsidP="00622543">
      <w:pPr>
        <w:spacing w:line="320" w:lineRule="exact"/>
        <w:jc w:val="both"/>
        <w:outlineLvl w:val="0"/>
        <w:rPr>
          <w:b/>
          <w:bCs/>
        </w:rPr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</w:p>
    <w:p w:rsidR="00A93A15" w:rsidRPr="00A83D37" w:rsidRDefault="00EA7CE6" w:rsidP="00622543">
      <w:pPr>
        <w:spacing w:line="320" w:lineRule="exact"/>
        <w:jc w:val="both"/>
        <w:outlineLvl w:val="0"/>
      </w:pPr>
      <w:r w:rsidRPr="00EA7CE6">
        <w:t>прекращение предоставления безналичных жилищных субсидий –</w:t>
      </w:r>
      <w:r w:rsidR="00E142BF">
        <w:t xml:space="preserve"> </w:t>
      </w:r>
      <w:r w:rsidRPr="00EA7CE6">
        <w:t>бессрочно</w:t>
      </w:r>
      <w:r w:rsidRPr="00EA7CE6">
        <w:br/>
      </w:r>
      <w:r w:rsidRPr="00EA7CE6">
        <w:br/>
        <w:t>возобновление предоставления безналичных жилищных субсидий – в пределах срока предоставления безналичных жилищных субсидий в соответствии с ранее принятыми решениями об их предоставлении</w:t>
      </w:r>
    </w:p>
    <w:sectPr w:rsidR="00A93A15" w:rsidRPr="00A83D37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30079"/>
    <w:rsid w:val="00053355"/>
    <w:rsid w:val="00092DC8"/>
    <w:rsid w:val="000E650E"/>
    <w:rsid w:val="00126CA9"/>
    <w:rsid w:val="00143982"/>
    <w:rsid w:val="00177B81"/>
    <w:rsid w:val="001E3072"/>
    <w:rsid w:val="00296083"/>
    <w:rsid w:val="002A3AEA"/>
    <w:rsid w:val="00390C8E"/>
    <w:rsid w:val="003D6080"/>
    <w:rsid w:val="00426677"/>
    <w:rsid w:val="00431014"/>
    <w:rsid w:val="004566B2"/>
    <w:rsid w:val="0049731F"/>
    <w:rsid w:val="004A45CA"/>
    <w:rsid w:val="004D6C25"/>
    <w:rsid w:val="004F74BA"/>
    <w:rsid w:val="005331F6"/>
    <w:rsid w:val="00537BC1"/>
    <w:rsid w:val="00545842"/>
    <w:rsid w:val="005533B3"/>
    <w:rsid w:val="00556EFC"/>
    <w:rsid w:val="005C7A17"/>
    <w:rsid w:val="00611143"/>
    <w:rsid w:val="00620BB5"/>
    <w:rsid w:val="00622543"/>
    <w:rsid w:val="00637D76"/>
    <w:rsid w:val="00651509"/>
    <w:rsid w:val="006537E0"/>
    <w:rsid w:val="00655837"/>
    <w:rsid w:val="00692508"/>
    <w:rsid w:val="006B2275"/>
    <w:rsid w:val="006C6A1D"/>
    <w:rsid w:val="006D6783"/>
    <w:rsid w:val="006E147C"/>
    <w:rsid w:val="00712707"/>
    <w:rsid w:val="00771A1D"/>
    <w:rsid w:val="00781C41"/>
    <w:rsid w:val="007B25A6"/>
    <w:rsid w:val="008036EB"/>
    <w:rsid w:val="0085556B"/>
    <w:rsid w:val="008A1319"/>
    <w:rsid w:val="008A4C63"/>
    <w:rsid w:val="008C0D60"/>
    <w:rsid w:val="008E1F41"/>
    <w:rsid w:val="009106E7"/>
    <w:rsid w:val="00931CF6"/>
    <w:rsid w:val="009417C8"/>
    <w:rsid w:val="0097250D"/>
    <w:rsid w:val="009F00BD"/>
    <w:rsid w:val="00A13448"/>
    <w:rsid w:val="00A211EC"/>
    <w:rsid w:val="00A33F80"/>
    <w:rsid w:val="00A44F1D"/>
    <w:rsid w:val="00A83D37"/>
    <w:rsid w:val="00A93A15"/>
    <w:rsid w:val="00A96070"/>
    <w:rsid w:val="00AB181D"/>
    <w:rsid w:val="00AF25B8"/>
    <w:rsid w:val="00AF3240"/>
    <w:rsid w:val="00B02A6C"/>
    <w:rsid w:val="00B344F8"/>
    <w:rsid w:val="00B62B95"/>
    <w:rsid w:val="00BD4E87"/>
    <w:rsid w:val="00BF3F66"/>
    <w:rsid w:val="00BF4E61"/>
    <w:rsid w:val="00C46BC7"/>
    <w:rsid w:val="00C518FC"/>
    <w:rsid w:val="00C82042"/>
    <w:rsid w:val="00CB5191"/>
    <w:rsid w:val="00CC1928"/>
    <w:rsid w:val="00CC2253"/>
    <w:rsid w:val="00D34075"/>
    <w:rsid w:val="00D433C3"/>
    <w:rsid w:val="00D47636"/>
    <w:rsid w:val="00D66DD6"/>
    <w:rsid w:val="00D758DF"/>
    <w:rsid w:val="00D91ACB"/>
    <w:rsid w:val="00DE0F26"/>
    <w:rsid w:val="00E0753D"/>
    <w:rsid w:val="00E142BF"/>
    <w:rsid w:val="00E17312"/>
    <w:rsid w:val="00E2350F"/>
    <w:rsid w:val="00E61A82"/>
    <w:rsid w:val="00EA66C0"/>
    <w:rsid w:val="00EA7CE6"/>
    <w:rsid w:val="00EB31FF"/>
    <w:rsid w:val="00EC22C5"/>
    <w:rsid w:val="00EC409E"/>
    <w:rsid w:val="00F17A62"/>
    <w:rsid w:val="00F64F58"/>
    <w:rsid w:val="00F6796E"/>
    <w:rsid w:val="00F95286"/>
    <w:rsid w:val="00FB4380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D7F3DA-32C0-4444-B241-EAA086034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E142BF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E142B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5</cp:revision>
  <cp:lastPrinted>2022-10-25T05:56:00Z</cp:lastPrinted>
  <dcterms:created xsi:type="dcterms:W3CDTF">2022-10-24T18:08:00Z</dcterms:created>
  <dcterms:modified xsi:type="dcterms:W3CDTF">2023-08-02T12:50:00Z</dcterms:modified>
</cp:coreProperties>
</file>