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27CD" w:rsidRPr="00664C0F" w:rsidRDefault="006927CD" w:rsidP="006927CD">
      <w:pPr>
        <w:shd w:val="clear" w:color="auto" w:fill="FFFFFF"/>
        <w:spacing w:line="280" w:lineRule="exact"/>
        <w:jc w:val="center"/>
        <w:rPr>
          <w:rFonts w:cs="Times New Roman"/>
          <w:b/>
          <w:kern w:val="30"/>
          <w:sz w:val="26"/>
          <w:szCs w:val="26"/>
        </w:rPr>
      </w:pPr>
      <w:r>
        <w:rPr>
          <w:rFonts w:cs="Times New Roman"/>
          <w:b/>
          <w:kern w:val="30"/>
          <w:sz w:val="26"/>
          <w:szCs w:val="26"/>
        </w:rPr>
        <w:t>ПРОТИВОДЕЙСТВИЕ ЭКСТРЕМИЗМУ И НАЕМНИЧЕСТВУ В РЕСПУБЛИКЕ БЕЛАРУСЬ</w:t>
      </w:r>
    </w:p>
    <w:p w:rsidR="006927CD" w:rsidRPr="00BA0A6B" w:rsidRDefault="006927CD" w:rsidP="006927CD">
      <w:pPr>
        <w:widowControl w:val="0"/>
        <w:autoSpaceDE w:val="0"/>
        <w:autoSpaceDN w:val="0"/>
        <w:adjustRightInd w:val="0"/>
        <w:ind w:firstLine="709"/>
        <w:jc w:val="center"/>
        <w:rPr>
          <w:rFonts w:cs="Times New Roman"/>
          <w:bCs/>
          <w:i/>
          <w:color w:val="000000"/>
          <w:kern w:val="30"/>
          <w:sz w:val="22"/>
        </w:rPr>
      </w:pPr>
      <w:r w:rsidRPr="00BA0A6B">
        <w:rPr>
          <w:rFonts w:cs="Times New Roman"/>
          <w:bCs/>
          <w:i/>
          <w:color w:val="000000"/>
          <w:kern w:val="30"/>
          <w:sz w:val="22"/>
        </w:rPr>
        <w:t>по материалам главного управление по борьбе с организованной преступностью и коррупцией МВД Республики Беларусь</w:t>
      </w:r>
    </w:p>
    <w:p w:rsidR="006927CD" w:rsidRPr="00664C0F" w:rsidRDefault="006927CD" w:rsidP="006927CD">
      <w:pPr>
        <w:widowControl w:val="0"/>
        <w:autoSpaceDE w:val="0"/>
        <w:autoSpaceDN w:val="0"/>
        <w:adjustRightInd w:val="0"/>
        <w:spacing w:after="0"/>
        <w:ind w:firstLine="709"/>
        <w:jc w:val="both"/>
        <w:rPr>
          <w:rFonts w:cs="Times New Roman"/>
          <w:color w:val="000000"/>
          <w:kern w:val="30"/>
          <w:sz w:val="26"/>
          <w:szCs w:val="26"/>
        </w:rPr>
      </w:pPr>
      <w:r w:rsidRPr="00664C0F">
        <w:rPr>
          <w:rFonts w:cs="Times New Roman"/>
          <w:color w:val="000000"/>
          <w:kern w:val="30"/>
          <w:sz w:val="26"/>
          <w:szCs w:val="26"/>
        </w:rPr>
        <w:t xml:space="preserve">Геополитическое положение Республики Беларусь, </w:t>
      </w:r>
      <w:r w:rsidRPr="00664C0F">
        <w:rPr>
          <w:rFonts w:cs="Times New Roman"/>
          <w:b/>
          <w:color w:val="000000"/>
          <w:kern w:val="30"/>
          <w:sz w:val="26"/>
          <w:szCs w:val="26"/>
        </w:rPr>
        <w:t xml:space="preserve">граничащей </w:t>
      </w:r>
      <w:r w:rsidRPr="00664C0F">
        <w:rPr>
          <w:rFonts w:cs="Times New Roman"/>
          <w:b/>
          <w:color w:val="000000"/>
          <w:kern w:val="30"/>
          <w:sz w:val="26"/>
          <w:szCs w:val="26"/>
        </w:rPr>
        <w:br/>
        <w:t>с государствами, имеющими нестабильный политический курс, попытки вмешательства в ее внутренние дела</w:t>
      </w:r>
      <w:r w:rsidRPr="00664C0F">
        <w:rPr>
          <w:rFonts w:cs="Times New Roman"/>
          <w:color w:val="000000"/>
          <w:kern w:val="30"/>
          <w:sz w:val="26"/>
          <w:szCs w:val="26"/>
        </w:rPr>
        <w:t>, тесное соприкосновение разных религий и культур делают наше государство уязвимым перед угрозой экстремизма, глобальное распространение которого представляет собой одну из важнейших и наиболее опасных по масштабам и последствиям социально-политических проблем.</w:t>
      </w:r>
    </w:p>
    <w:p w:rsidR="006927CD" w:rsidRPr="00664C0F" w:rsidRDefault="006927CD" w:rsidP="006927CD">
      <w:pPr>
        <w:widowControl w:val="0"/>
        <w:autoSpaceDE w:val="0"/>
        <w:autoSpaceDN w:val="0"/>
        <w:adjustRightInd w:val="0"/>
        <w:spacing w:after="0"/>
        <w:ind w:firstLine="709"/>
        <w:jc w:val="both"/>
        <w:rPr>
          <w:rFonts w:cs="Times New Roman"/>
          <w:color w:val="000000"/>
          <w:kern w:val="30"/>
          <w:sz w:val="26"/>
          <w:szCs w:val="26"/>
        </w:rPr>
      </w:pPr>
      <w:r w:rsidRPr="00664C0F">
        <w:rPr>
          <w:rFonts w:cs="Times New Roman"/>
          <w:color w:val="000000"/>
          <w:kern w:val="30"/>
          <w:sz w:val="26"/>
          <w:szCs w:val="26"/>
        </w:rPr>
        <w:t>В настоящее время проблема противодействия распространению экстремизма является актуальной как для нашего государства, так и для всего мирового сообщества.</w:t>
      </w:r>
    </w:p>
    <w:p w:rsidR="006927CD" w:rsidRPr="00664C0F" w:rsidRDefault="006927CD" w:rsidP="006927CD">
      <w:pPr>
        <w:widowControl w:val="0"/>
        <w:autoSpaceDE w:val="0"/>
        <w:autoSpaceDN w:val="0"/>
        <w:adjustRightInd w:val="0"/>
        <w:spacing w:after="0"/>
        <w:ind w:firstLine="709"/>
        <w:jc w:val="both"/>
        <w:rPr>
          <w:rFonts w:cs="Times New Roman"/>
          <w:color w:val="000000"/>
          <w:kern w:val="30"/>
          <w:sz w:val="26"/>
          <w:szCs w:val="26"/>
        </w:rPr>
      </w:pPr>
      <w:r w:rsidRPr="00664C0F">
        <w:rPr>
          <w:rFonts w:cs="Times New Roman"/>
          <w:color w:val="000000"/>
          <w:kern w:val="30"/>
          <w:sz w:val="26"/>
          <w:szCs w:val="26"/>
        </w:rPr>
        <w:t xml:space="preserve">Термин </w:t>
      </w:r>
      <w:r w:rsidRPr="00664C0F">
        <w:rPr>
          <w:rFonts w:cs="Times New Roman"/>
          <w:b/>
          <w:color w:val="000000"/>
          <w:kern w:val="30"/>
          <w:sz w:val="26"/>
          <w:szCs w:val="26"/>
        </w:rPr>
        <w:t>«экстремизм» происходит от латинского «</w:t>
      </w:r>
      <w:proofErr w:type="spellStart"/>
      <w:r w:rsidRPr="00664C0F">
        <w:rPr>
          <w:rFonts w:cs="Times New Roman"/>
          <w:b/>
          <w:color w:val="000000"/>
          <w:kern w:val="30"/>
          <w:sz w:val="26"/>
          <w:szCs w:val="26"/>
          <w:lang w:val="en-US"/>
        </w:rPr>
        <w:t>extremus</w:t>
      </w:r>
      <w:proofErr w:type="spellEnd"/>
      <w:r w:rsidRPr="00664C0F">
        <w:rPr>
          <w:rFonts w:cs="Times New Roman"/>
          <w:b/>
          <w:color w:val="000000"/>
          <w:kern w:val="30"/>
          <w:sz w:val="26"/>
          <w:szCs w:val="26"/>
        </w:rPr>
        <w:t>»</w:t>
      </w:r>
      <w:r w:rsidRPr="00664C0F">
        <w:rPr>
          <w:rFonts w:cs="Times New Roman"/>
          <w:color w:val="000000"/>
          <w:kern w:val="30"/>
          <w:sz w:val="26"/>
          <w:szCs w:val="26"/>
        </w:rPr>
        <w:t xml:space="preserve"> – крайний. На сегодняшний день в специальной и популярной литературе присутствуют несколько десятков определений экстремизма как такового. При этом большинство авторов сходятся во мнении, что неотъемлемым свойством экстремизма является приверженность в политике и идеях к крайним взглядам и действиям, радикально отрицающим существующие в обществе нормы и правила. </w:t>
      </w:r>
    </w:p>
    <w:p w:rsidR="006927CD" w:rsidRPr="00664C0F" w:rsidRDefault="006927CD" w:rsidP="006927CD">
      <w:pPr>
        <w:widowControl w:val="0"/>
        <w:autoSpaceDE w:val="0"/>
        <w:autoSpaceDN w:val="0"/>
        <w:adjustRightInd w:val="0"/>
        <w:spacing w:after="0"/>
        <w:ind w:firstLine="709"/>
        <w:jc w:val="both"/>
        <w:rPr>
          <w:rFonts w:cs="Times New Roman"/>
          <w:color w:val="000000"/>
          <w:kern w:val="30"/>
          <w:sz w:val="26"/>
          <w:szCs w:val="26"/>
        </w:rPr>
      </w:pPr>
      <w:r w:rsidRPr="00664C0F">
        <w:rPr>
          <w:rFonts w:cs="Times New Roman"/>
          <w:color w:val="000000"/>
          <w:kern w:val="30"/>
          <w:sz w:val="26"/>
          <w:szCs w:val="26"/>
        </w:rPr>
        <w:t xml:space="preserve">Будучи общественным </w:t>
      </w:r>
      <w:r w:rsidRPr="00664C0F">
        <w:rPr>
          <w:rFonts w:cs="Times New Roman"/>
          <w:b/>
          <w:color w:val="000000"/>
          <w:kern w:val="30"/>
          <w:sz w:val="26"/>
          <w:szCs w:val="26"/>
        </w:rPr>
        <w:t>явлением всемирно-исторического значения</w:t>
      </w:r>
      <w:r w:rsidRPr="00664C0F">
        <w:rPr>
          <w:rFonts w:cs="Times New Roman"/>
          <w:color w:val="000000"/>
          <w:kern w:val="30"/>
          <w:sz w:val="26"/>
          <w:szCs w:val="26"/>
        </w:rPr>
        <w:t xml:space="preserve">, экстремизм проявляется в многообразных изменчивых формах. Формы экстремистской деятельности – протестные противоправные деяния повышенной общественной опасности, поскольку для идейно-политических установок и практической экстремистской деятельности характерно наличие агрессии, использование </w:t>
      </w:r>
      <w:proofErr w:type="spellStart"/>
      <w:r w:rsidRPr="00664C0F">
        <w:rPr>
          <w:rFonts w:cs="Times New Roman"/>
          <w:color w:val="000000"/>
          <w:kern w:val="30"/>
          <w:sz w:val="26"/>
          <w:szCs w:val="26"/>
        </w:rPr>
        <w:t>нелигитимного</w:t>
      </w:r>
      <w:proofErr w:type="spellEnd"/>
      <w:r w:rsidRPr="00664C0F">
        <w:rPr>
          <w:rFonts w:cs="Times New Roman"/>
          <w:color w:val="000000"/>
          <w:kern w:val="30"/>
          <w:sz w:val="26"/>
          <w:szCs w:val="26"/>
        </w:rPr>
        <w:t xml:space="preserve"> насилия для достижения целей. </w:t>
      </w:r>
    </w:p>
    <w:p w:rsidR="006927CD" w:rsidRPr="00664C0F" w:rsidRDefault="006927CD" w:rsidP="006927CD">
      <w:pPr>
        <w:widowControl w:val="0"/>
        <w:autoSpaceDE w:val="0"/>
        <w:autoSpaceDN w:val="0"/>
        <w:adjustRightInd w:val="0"/>
        <w:spacing w:after="0"/>
        <w:ind w:firstLine="709"/>
        <w:jc w:val="both"/>
        <w:rPr>
          <w:rFonts w:cs="Times New Roman"/>
          <w:color w:val="000000"/>
          <w:kern w:val="30"/>
          <w:sz w:val="26"/>
          <w:szCs w:val="26"/>
        </w:rPr>
      </w:pPr>
      <w:r w:rsidRPr="00664C0F">
        <w:rPr>
          <w:rFonts w:cs="Times New Roman"/>
          <w:color w:val="000000"/>
          <w:kern w:val="30"/>
          <w:sz w:val="26"/>
          <w:szCs w:val="26"/>
        </w:rPr>
        <w:t>В Законе Республики Беларусь от 4 января 2007 г. «</w:t>
      </w:r>
      <w:r w:rsidRPr="00664C0F">
        <w:rPr>
          <w:rFonts w:cs="Times New Roman"/>
          <w:b/>
          <w:bCs/>
          <w:color w:val="000000"/>
          <w:kern w:val="30"/>
          <w:sz w:val="26"/>
          <w:szCs w:val="26"/>
        </w:rPr>
        <w:t xml:space="preserve">О противодействии экстремизму» раскрывается понятия </w:t>
      </w:r>
      <w:r w:rsidRPr="00664C0F">
        <w:rPr>
          <w:rFonts w:cs="Times New Roman"/>
          <w:color w:val="000000"/>
          <w:kern w:val="30"/>
          <w:sz w:val="26"/>
          <w:szCs w:val="26"/>
        </w:rPr>
        <w:t>Экстремизма (экстремистской деятельности) – это деятельность граждан Республики Беларусь, иностранных граждан или лиц без гражданства (далее, если не указано иное, – граждане) либо политических партий, профессиональных союзов, других общественных объединений, религиозных и иных организаций, в том числе иностранных или международных организаций или их представительств (далее, если не указано иное, – организации), формирований и индивидуальных предпринимателей по планированию, организации, подготовке и совершению посягательств на независимость, территориальную целостность, суверенитет, основы конституционного строя, общественную безопасность путем:</w:t>
      </w:r>
    </w:p>
    <w:p w:rsidR="006927CD" w:rsidRPr="00664C0F" w:rsidRDefault="006927CD" w:rsidP="006927CD">
      <w:pPr>
        <w:widowControl w:val="0"/>
        <w:autoSpaceDE w:val="0"/>
        <w:autoSpaceDN w:val="0"/>
        <w:adjustRightInd w:val="0"/>
        <w:spacing w:after="0"/>
        <w:ind w:firstLine="709"/>
        <w:jc w:val="both"/>
        <w:rPr>
          <w:rFonts w:cs="Times New Roman"/>
          <w:color w:val="000000"/>
          <w:kern w:val="30"/>
          <w:sz w:val="26"/>
          <w:szCs w:val="26"/>
        </w:rPr>
      </w:pPr>
      <w:r w:rsidRPr="00664C0F">
        <w:rPr>
          <w:rFonts w:cs="Times New Roman"/>
          <w:color w:val="000000"/>
          <w:kern w:val="30"/>
          <w:sz w:val="26"/>
          <w:szCs w:val="26"/>
        </w:rPr>
        <w:t>насильственного изменения конституционного строя и (или) территориальной целостности Республики Беларусь;</w:t>
      </w:r>
    </w:p>
    <w:p w:rsidR="006927CD" w:rsidRPr="00664C0F" w:rsidRDefault="006927CD" w:rsidP="006927CD">
      <w:pPr>
        <w:widowControl w:val="0"/>
        <w:autoSpaceDE w:val="0"/>
        <w:autoSpaceDN w:val="0"/>
        <w:adjustRightInd w:val="0"/>
        <w:spacing w:after="0"/>
        <w:ind w:firstLine="709"/>
        <w:jc w:val="both"/>
        <w:rPr>
          <w:rFonts w:cs="Times New Roman"/>
          <w:color w:val="000000"/>
          <w:kern w:val="30"/>
          <w:sz w:val="26"/>
          <w:szCs w:val="26"/>
        </w:rPr>
      </w:pPr>
      <w:r w:rsidRPr="00664C0F">
        <w:rPr>
          <w:rFonts w:cs="Times New Roman"/>
          <w:color w:val="000000"/>
          <w:kern w:val="30"/>
          <w:sz w:val="26"/>
          <w:szCs w:val="26"/>
        </w:rPr>
        <w:t>захвата или удержания государственной власти неконституционным путем;</w:t>
      </w:r>
    </w:p>
    <w:p w:rsidR="006927CD" w:rsidRPr="00664C0F" w:rsidRDefault="006927CD" w:rsidP="006927CD">
      <w:pPr>
        <w:widowControl w:val="0"/>
        <w:autoSpaceDE w:val="0"/>
        <w:autoSpaceDN w:val="0"/>
        <w:adjustRightInd w:val="0"/>
        <w:spacing w:after="0"/>
        <w:ind w:firstLine="709"/>
        <w:jc w:val="both"/>
        <w:rPr>
          <w:rFonts w:cs="Times New Roman"/>
          <w:color w:val="000000"/>
          <w:kern w:val="30"/>
          <w:sz w:val="26"/>
          <w:szCs w:val="26"/>
        </w:rPr>
      </w:pPr>
      <w:r w:rsidRPr="00664C0F">
        <w:rPr>
          <w:rFonts w:cs="Times New Roman"/>
          <w:color w:val="000000"/>
          <w:kern w:val="30"/>
          <w:sz w:val="26"/>
          <w:szCs w:val="26"/>
        </w:rPr>
        <w:t>создания экстремистского формирования либо участия в экстремистском формировании;</w:t>
      </w:r>
    </w:p>
    <w:p w:rsidR="006927CD" w:rsidRPr="00664C0F" w:rsidRDefault="006927CD" w:rsidP="006927CD">
      <w:pPr>
        <w:widowControl w:val="0"/>
        <w:autoSpaceDE w:val="0"/>
        <w:autoSpaceDN w:val="0"/>
        <w:adjustRightInd w:val="0"/>
        <w:spacing w:after="0"/>
        <w:ind w:firstLine="709"/>
        <w:jc w:val="both"/>
        <w:rPr>
          <w:rFonts w:cs="Times New Roman"/>
          <w:color w:val="000000"/>
          <w:kern w:val="30"/>
          <w:sz w:val="26"/>
          <w:szCs w:val="26"/>
        </w:rPr>
      </w:pPr>
      <w:r w:rsidRPr="00664C0F">
        <w:rPr>
          <w:rFonts w:cs="Times New Roman"/>
          <w:color w:val="000000"/>
          <w:kern w:val="30"/>
          <w:sz w:val="26"/>
          <w:szCs w:val="26"/>
        </w:rPr>
        <w:t>содействия осуществлению экстремистской деятельности, прохождения обучения или иной подготовки для участия в такой деятельности;</w:t>
      </w:r>
    </w:p>
    <w:p w:rsidR="006927CD" w:rsidRPr="00664C0F" w:rsidRDefault="006927CD" w:rsidP="006927CD">
      <w:pPr>
        <w:widowControl w:val="0"/>
        <w:autoSpaceDE w:val="0"/>
        <w:autoSpaceDN w:val="0"/>
        <w:adjustRightInd w:val="0"/>
        <w:spacing w:after="0"/>
        <w:ind w:firstLine="709"/>
        <w:jc w:val="both"/>
        <w:rPr>
          <w:rFonts w:cs="Times New Roman"/>
          <w:color w:val="000000"/>
          <w:kern w:val="30"/>
          <w:sz w:val="26"/>
          <w:szCs w:val="26"/>
        </w:rPr>
      </w:pPr>
      <w:r w:rsidRPr="00664C0F">
        <w:rPr>
          <w:rFonts w:cs="Times New Roman"/>
          <w:color w:val="000000"/>
          <w:kern w:val="30"/>
          <w:sz w:val="26"/>
          <w:szCs w:val="26"/>
        </w:rPr>
        <w:t xml:space="preserve">распространения в этих целях заведомо ложных сведений о политическом, </w:t>
      </w:r>
      <w:r w:rsidRPr="00664C0F">
        <w:rPr>
          <w:rFonts w:cs="Times New Roman"/>
          <w:color w:val="000000"/>
          <w:kern w:val="30"/>
          <w:sz w:val="26"/>
          <w:szCs w:val="26"/>
        </w:rPr>
        <w:lastRenderedPageBreak/>
        <w:t>экономическом, социальном, военном или международном положении Республики Беларусь, правовом положении граждан в Республике Беларусь, дискредитирующих Республику Беларусь;</w:t>
      </w:r>
    </w:p>
    <w:p w:rsidR="006927CD" w:rsidRPr="00664C0F" w:rsidRDefault="006927CD" w:rsidP="006927CD">
      <w:pPr>
        <w:widowControl w:val="0"/>
        <w:autoSpaceDE w:val="0"/>
        <w:autoSpaceDN w:val="0"/>
        <w:adjustRightInd w:val="0"/>
        <w:spacing w:after="0"/>
        <w:ind w:firstLine="709"/>
        <w:jc w:val="both"/>
        <w:rPr>
          <w:rFonts w:cs="Times New Roman"/>
          <w:color w:val="000000"/>
          <w:kern w:val="30"/>
          <w:sz w:val="26"/>
          <w:szCs w:val="26"/>
        </w:rPr>
      </w:pPr>
      <w:r w:rsidRPr="00664C0F">
        <w:rPr>
          <w:rFonts w:cs="Times New Roman"/>
          <w:color w:val="000000"/>
          <w:kern w:val="30"/>
          <w:sz w:val="26"/>
          <w:szCs w:val="26"/>
        </w:rPr>
        <w:t>оскорбления в этих целях представителя власти в связи с исполнением им служебных обязанностей, дискредитации органов государственной власти и управления;</w:t>
      </w:r>
    </w:p>
    <w:p w:rsidR="006927CD" w:rsidRPr="00664C0F" w:rsidRDefault="006927CD" w:rsidP="006927CD">
      <w:pPr>
        <w:widowControl w:val="0"/>
        <w:autoSpaceDE w:val="0"/>
        <w:autoSpaceDN w:val="0"/>
        <w:adjustRightInd w:val="0"/>
        <w:spacing w:after="0"/>
        <w:ind w:firstLine="709"/>
        <w:jc w:val="both"/>
        <w:rPr>
          <w:rFonts w:cs="Times New Roman"/>
          <w:color w:val="000000"/>
          <w:kern w:val="30"/>
          <w:sz w:val="26"/>
          <w:szCs w:val="26"/>
        </w:rPr>
      </w:pPr>
      <w:r w:rsidRPr="00664C0F">
        <w:rPr>
          <w:rFonts w:cs="Times New Roman"/>
          <w:color w:val="000000"/>
          <w:kern w:val="30"/>
          <w:sz w:val="26"/>
          <w:szCs w:val="26"/>
        </w:rPr>
        <w:t>создания в этих целях незаконного вооруженного формирования;</w:t>
      </w:r>
    </w:p>
    <w:p w:rsidR="006927CD" w:rsidRPr="00664C0F" w:rsidRDefault="006927CD" w:rsidP="006927CD">
      <w:pPr>
        <w:widowControl w:val="0"/>
        <w:autoSpaceDE w:val="0"/>
        <w:autoSpaceDN w:val="0"/>
        <w:adjustRightInd w:val="0"/>
        <w:spacing w:after="0"/>
        <w:ind w:firstLine="709"/>
        <w:jc w:val="both"/>
        <w:rPr>
          <w:rFonts w:cs="Times New Roman"/>
          <w:color w:val="000000"/>
          <w:kern w:val="30"/>
          <w:sz w:val="26"/>
          <w:szCs w:val="26"/>
        </w:rPr>
      </w:pPr>
      <w:r w:rsidRPr="00664C0F">
        <w:rPr>
          <w:rFonts w:cs="Times New Roman"/>
          <w:color w:val="000000"/>
          <w:kern w:val="30"/>
          <w:sz w:val="26"/>
          <w:szCs w:val="26"/>
        </w:rPr>
        <w:t>осуществления террористической деятельности;</w:t>
      </w:r>
    </w:p>
    <w:p w:rsidR="006927CD" w:rsidRPr="00664C0F" w:rsidRDefault="006927CD" w:rsidP="006927CD">
      <w:pPr>
        <w:widowControl w:val="0"/>
        <w:autoSpaceDE w:val="0"/>
        <w:autoSpaceDN w:val="0"/>
        <w:adjustRightInd w:val="0"/>
        <w:spacing w:after="0"/>
        <w:ind w:firstLine="709"/>
        <w:jc w:val="both"/>
        <w:rPr>
          <w:rFonts w:cs="Times New Roman"/>
          <w:color w:val="000000"/>
          <w:kern w:val="30"/>
          <w:sz w:val="26"/>
          <w:szCs w:val="26"/>
        </w:rPr>
      </w:pPr>
      <w:r w:rsidRPr="00664C0F">
        <w:rPr>
          <w:rFonts w:cs="Times New Roman"/>
          <w:color w:val="000000"/>
          <w:kern w:val="30"/>
          <w:sz w:val="26"/>
          <w:szCs w:val="26"/>
        </w:rPr>
        <w:t>разжигания расовой, национальной, религиозной либо иной социальной вражды или розни, политической или идеологической вражды, вражды или розни в отношении какой-либо социальной группы, в том числе совершения в указанных целях противоправных деяний против общественного порядка и общественной нравственности, порядка управления, жизни и здоровья, личной свободы, чести и достоинства личности, имущества;</w:t>
      </w:r>
    </w:p>
    <w:p w:rsidR="006927CD" w:rsidRPr="00664C0F" w:rsidRDefault="006927CD" w:rsidP="006927CD">
      <w:pPr>
        <w:widowControl w:val="0"/>
        <w:autoSpaceDE w:val="0"/>
        <w:autoSpaceDN w:val="0"/>
        <w:adjustRightInd w:val="0"/>
        <w:spacing w:after="0"/>
        <w:ind w:firstLine="709"/>
        <w:jc w:val="both"/>
        <w:rPr>
          <w:rFonts w:cs="Times New Roman"/>
          <w:color w:val="000000"/>
          <w:kern w:val="30"/>
          <w:sz w:val="26"/>
          <w:szCs w:val="26"/>
        </w:rPr>
      </w:pPr>
      <w:r w:rsidRPr="00664C0F">
        <w:rPr>
          <w:rFonts w:cs="Times New Roman"/>
          <w:color w:val="000000"/>
          <w:kern w:val="30"/>
          <w:sz w:val="26"/>
          <w:szCs w:val="26"/>
        </w:rPr>
        <w:t>организации и осуществления массовых беспорядков, актов вандализма, сопряженных с повреждением или уничтожением имущества, захвата зданий и сооружений, иных действий, грубо нарушающих общественный порядок, либо активного участия в них по мотивам расовой, национальной, религиозной либо иной социальной вражды или розни, политической или идеологической вражды, вражды или розни в отношении какой-либо социальной группы;</w:t>
      </w:r>
    </w:p>
    <w:p w:rsidR="006927CD" w:rsidRPr="00664C0F" w:rsidRDefault="006927CD" w:rsidP="006927CD">
      <w:pPr>
        <w:widowControl w:val="0"/>
        <w:autoSpaceDE w:val="0"/>
        <w:autoSpaceDN w:val="0"/>
        <w:adjustRightInd w:val="0"/>
        <w:spacing w:after="0"/>
        <w:ind w:firstLine="709"/>
        <w:jc w:val="both"/>
        <w:rPr>
          <w:rFonts w:cs="Times New Roman"/>
          <w:color w:val="000000"/>
          <w:kern w:val="30"/>
          <w:sz w:val="26"/>
          <w:szCs w:val="26"/>
        </w:rPr>
      </w:pPr>
      <w:r w:rsidRPr="00664C0F">
        <w:rPr>
          <w:rFonts w:cs="Times New Roman"/>
          <w:color w:val="000000"/>
          <w:kern w:val="30"/>
          <w:sz w:val="26"/>
          <w:szCs w:val="26"/>
        </w:rPr>
        <w:t>совершения в этих целях незаконных действий в отношении оружия, боеприпасов, взрывчатых веществ;</w:t>
      </w:r>
    </w:p>
    <w:p w:rsidR="006927CD" w:rsidRPr="00664C0F" w:rsidRDefault="006927CD" w:rsidP="006927CD">
      <w:pPr>
        <w:widowControl w:val="0"/>
        <w:autoSpaceDE w:val="0"/>
        <w:autoSpaceDN w:val="0"/>
        <w:adjustRightInd w:val="0"/>
        <w:spacing w:after="0"/>
        <w:ind w:firstLine="709"/>
        <w:jc w:val="both"/>
        <w:rPr>
          <w:rFonts w:cs="Times New Roman"/>
          <w:color w:val="000000"/>
          <w:kern w:val="30"/>
          <w:sz w:val="26"/>
          <w:szCs w:val="26"/>
        </w:rPr>
      </w:pPr>
      <w:r w:rsidRPr="00664C0F">
        <w:rPr>
          <w:rFonts w:cs="Times New Roman"/>
          <w:color w:val="000000"/>
          <w:kern w:val="30"/>
          <w:sz w:val="26"/>
          <w:szCs w:val="26"/>
        </w:rPr>
        <w:t>пропаганды исключительности, превосходства либо неполноценности граждан по признаку их социальной, расовой, национальной, религиозной или языковой принадлежности;</w:t>
      </w:r>
    </w:p>
    <w:p w:rsidR="006927CD" w:rsidRPr="00664C0F" w:rsidRDefault="006927CD" w:rsidP="006927CD">
      <w:pPr>
        <w:widowControl w:val="0"/>
        <w:autoSpaceDE w:val="0"/>
        <w:autoSpaceDN w:val="0"/>
        <w:adjustRightInd w:val="0"/>
        <w:spacing w:after="0"/>
        <w:ind w:firstLine="709"/>
        <w:jc w:val="both"/>
        <w:rPr>
          <w:rFonts w:cs="Times New Roman"/>
          <w:color w:val="000000"/>
          <w:kern w:val="30"/>
          <w:sz w:val="26"/>
          <w:szCs w:val="26"/>
        </w:rPr>
      </w:pPr>
      <w:r w:rsidRPr="00664C0F">
        <w:rPr>
          <w:rFonts w:cs="Times New Roman"/>
          <w:color w:val="000000"/>
          <w:kern w:val="30"/>
          <w:sz w:val="26"/>
          <w:szCs w:val="26"/>
        </w:rPr>
        <w:t>распространения экстремистских материалов, а равно изготовления, издания, хранения или перевозки таких материалов в целях распространения;</w:t>
      </w:r>
    </w:p>
    <w:p w:rsidR="006927CD" w:rsidRPr="00664C0F" w:rsidRDefault="006927CD" w:rsidP="006927CD">
      <w:pPr>
        <w:widowControl w:val="0"/>
        <w:autoSpaceDE w:val="0"/>
        <w:autoSpaceDN w:val="0"/>
        <w:adjustRightInd w:val="0"/>
        <w:spacing w:after="0"/>
        <w:ind w:firstLine="709"/>
        <w:jc w:val="both"/>
        <w:rPr>
          <w:rFonts w:cs="Times New Roman"/>
          <w:color w:val="000000"/>
          <w:kern w:val="30"/>
          <w:sz w:val="26"/>
          <w:szCs w:val="26"/>
        </w:rPr>
      </w:pPr>
      <w:r w:rsidRPr="00664C0F">
        <w:rPr>
          <w:rFonts w:cs="Times New Roman"/>
          <w:color w:val="000000"/>
          <w:kern w:val="30"/>
          <w:sz w:val="26"/>
          <w:szCs w:val="26"/>
        </w:rPr>
        <w:t xml:space="preserve">реабилитации нацизма, пропаганды или публичного демонстрирования, изготовления, распространения нацистской символики и атрибутики, а равно хранения или </w:t>
      </w:r>
      <w:proofErr w:type="gramStart"/>
      <w:r w:rsidRPr="00664C0F">
        <w:rPr>
          <w:rFonts w:cs="Times New Roman"/>
          <w:color w:val="000000"/>
          <w:kern w:val="30"/>
          <w:sz w:val="26"/>
          <w:szCs w:val="26"/>
        </w:rPr>
        <w:t>приобретения такой символики</w:t>
      </w:r>
      <w:proofErr w:type="gramEnd"/>
      <w:r w:rsidRPr="00664C0F">
        <w:rPr>
          <w:rFonts w:cs="Times New Roman"/>
          <w:color w:val="000000"/>
          <w:kern w:val="30"/>
          <w:sz w:val="26"/>
          <w:szCs w:val="26"/>
        </w:rPr>
        <w:t xml:space="preserve"> или атрибутики в целях распространения;</w:t>
      </w:r>
    </w:p>
    <w:p w:rsidR="006927CD" w:rsidRPr="00664C0F" w:rsidRDefault="006927CD" w:rsidP="006927CD">
      <w:pPr>
        <w:widowControl w:val="0"/>
        <w:autoSpaceDE w:val="0"/>
        <w:autoSpaceDN w:val="0"/>
        <w:adjustRightInd w:val="0"/>
        <w:spacing w:after="0"/>
        <w:ind w:firstLine="709"/>
        <w:jc w:val="both"/>
        <w:rPr>
          <w:rFonts w:cs="Times New Roman"/>
          <w:color w:val="000000"/>
          <w:kern w:val="30"/>
          <w:sz w:val="26"/>
          <w:szCs w:val="26"/>
        </w:rPr>
      </w:pPr>
      <w:r w:rsidRPr="00664C0F">
        <w:rPr>
          <w:rFonts w:cs="Times New Roman"/>
          <w:color w:val="000000"/>
          <w:kern w:val="30"/>
          <w:sz w:val="26"/>
          <w:szCs w:val="26"/>
        </w:rPr>
        <w:t>воспрепятствования законной деятельности государственных органов, в том числе Центральной комиссии Республики Беларусь по выборам и проведению республиканских референдумов, избирательных комиссий, комиссий по референдуму, комиссий по проведению голосования об отзыве депутата, а также законной деятельности должностных лиц этих органов, комиссий, совершенного с применением насилия, угрозы его применения, обмана, подкупа, а равно применения насилия либо угрозы насилием в отношении близких указанных должностных лиц в целях воспрепятствования их законной деятельности или принуждения к изменению характера такой деятельности либо из мести за исполнение ими служебных обязанностей;</w:t>
      </w:r>
    </w:p>
    <w:p w:rsidR="006927CD" w:rsidRPr="00664C0F" w:rsidRDefault="006927CD" w:rsidP="006927CD">
      <w:pPr>
        <w:widowControl w:val="0"/>
        <w:autoSpaceDE w:val="0"/>
        <w:autoSpaceDN w:val="0"/>
        <w:adjustRightInd w:val="0"/>
        <w:spacing w:after="0"/>
        <w:ind w:firstLine="709"/>
        <w:jc w:val="both"/>
        <w:rPr>
          <w:rFonts w:cs="Times New Roman"/>
          <w:color w:val="000000"/>
          <w:kern w:val="30"/>
          <w:sz w:val="26"/>
          <w:szCs w:val="26"/>
        </w:rPr>
      </w:pPr>
      <w:r w:rsidRPr="00664C0F">
        <w:rPr>
          <w:rFonts w:cs="Times New Roman"/>
          <w:color w:val="000000"/>
          <w:kern w:val="30"/>
          <w:sz w:val="26"/>
          <w:szCs w:val="26"/>
        </w:rPr>
        <w:t>финансирования экстремистской деятельности;</w:t>
      </w:r>
    </w:p>
    <w:p w:rsidR="006927CD" w:rsidRPr="00664C0F" w:rsidRDefault="006927CD" w:rsidP="006927CD">
      <w:pPr>
        <w:widowControl w:val="0"/>
        <w:autoSpaceDE w:val="0"/>
        <w:autoSpaceDN w:val="0"/>
        <w:adjustRightInd w:val="0"/>
        <w:spacing w:after="0"/>
        <w:ind w:firstLine="709"/>
        <w:jc w:val="both"/>
        <w:rPr>
          <w:rFonts w:cs="Times New Roman"/>
          <w:color w:val="000000"/>
          <w:kern w:val="30"/>
          <w:sz w:val="26"/>
          <w:szCs w:val="26"/>
        </w:rPr>
      </w:pPr>
      <w:r w:rsidRPr="00664C0F">
        <w:rPr>
          <w:rFonts w:cs="Times New Roman"/>
          <w:color w:val="000000"/>
          <w:kern w:val="30"/>
          <w:sz w:val="26"/>
          <w:szCs w:val="26"/>
        </w:rPr>
        <w:t xml:space="preserve">публичных призывов к организации или проведению в этих целях незаконных собрания, митинга, уличного шествия, демонстрации или пикетирования с нарушением установленного порядка их организации или проведения, либо </w:t>
      </w:r>
      <w:r w:rsidRPr="00664C0F">
        <w:rPr>
          <w:rFonts w:cs="Times New Roman"/>
          <w:color w:val="000000"/>
          <w:kern w:val="30"/>
          <w:sz w:val="26"/>
          <w:szCs w:val="26"/>
        </w:rPr>
        <w:lastRenderedPageBreak/>
        <w:t>вовлечения лиц в участие в таких массовых мероприятиях путем насилия, угрозы применения насилия, обмана или выплаты вознаграждения, либо иной организации или проведения таких массовых мероприятий, если их проведение повлекло по неосторожности гибель людей, причинение тяжкого телесного повреждения одному или нескольким лицам или причинение ущерба в крупном размере.</w:t>
      </w:r>
    </w:p>
    <w:p w:rsidR="006927CD" w:rsidRPr="00664C0F" w:rsidRDefault="006927CD" w:rsidP="006927CD">
      <w:pPr>
        <w:widowControl w:val="0"/>
        <w:autoSpaceDE w:val="0"/>
        <w:autoSpaceDN w:val="0"/>
        <w:adjustRightInd w:val="0"/>
        <w:spacing w:after="0"/>
        <w:ind w:firstLine="709"/>
        <w:jc w:val="both"/>
        <w:rPr>
          <w:rFonts w:cs="Times New Roman"/>
          <w:color w:val="000000"/>
          <w:kern w:val="30"/>
          <w:sz w:val="26"/>
          <w:szCs w:val="26"/>
        </w:rPr>
      </w:pPr>
      <w:r w:rsidRPr="00664C0F">
        <w:rPr>
          <w:rFonts w:cs="Times New Roman"/>
          <w:color w:val="000000"/>
          <w:kern w:val="30"/>
          <w:sz w:val="26"/>
          <w:szCs w:val="26"/>
        </w:rPr>
        <w:t xml:space="preserve">Независимо от формы экстремистской деятельности, экстремизм обязательно предполагает определенную идеологическую подоплеку. Он может базироваться на политической, религиозной, расовой, национальной и социальной идеологической платформе. Вместе с тем, все идеологии могут рассматриваться только в качестве факультативных признаков субъективной стороны экстремистских деяний, поскольку экстремизм «выступает против существующих общин, структур и институтов, пытаясь нарушить их стабильность, ликвидировать для достижения своих целей». </w:t>
      </w:r>
    </w:p>
    <w:p w:rsidR="006927CD" w:rsidRPr="00664C0F" w:rsidRDefault="006927CD" w:rsidP="006927CD">
      <w:pPr>
        <w:spacing w:after="0"/>
        <w:ind w:firstLine="709"/>
        <w:jc w:val="both"/>
        <w:rPr>
          <w:rFonts w:eastAsia="Calibri" w:cs="Times New Roman"/>
          <w:sz w:val="26"/>
          <w:szCs w:val="26"/>
        </w:rPr>
      </w:pPr>
      <w:r w:rsidRPr="00664C0F">
        <w:rPr>
          <w:rFonts w:cs="Times New Roman"/>
          <w:sz w:val="26"/>
          <w:szCs w:val="26"/>
        </w:rPr>
        <w:t xml:space="preserve">Реализация с 2020 года комплекса организационных и практических мер в сфере противодействия экстремистским и террористическим проявлениям, а также сдерживание угроз информационной безопасности </w:t>
      </w:r>
      <w:proofErr w:type="spellStart"/>
      <w:r w:rsidRPr="00664C0F">
        <w:rPr>
          <w:rFonts w:cs="Times New Roman"/>
          <w:sz w:val="26"/>
          <w:szCs w:val="26"/>
        </w:rPr>
        <w:t>медиапространства</w:t>
      </w:r>
      <w:proofErr w:type="spellEnd"/>
      <w:r w:rsidRPr="00664C0F">
        <w:rPr>
          <w:rFonts w:cs="Times New Roman"/>
          <w:sz w:val="26"/>
          <w:szCs w:val="26"/>
        </w:rPr>
        <w:t xml:space="preserve"> в целом позволили обеспечить </w:t>
      </w:r>
      <w:r w:rsidRPr="00664C0F">
        <w:rPr>
          <w:rFonts w:cs="Times New Roman"/>
          <w:color w:val="000000"/>
          <w:sz w:val="26"/>
          <w:szCs w:val="26"/>
        </w:rPr>
        <w:t xml:space="preserve">стабильность общественно-политической обстановки в стране и наблюдать тенденцию </w:t>
      </w:r>
      <w:proofErr w:type="spellStart"/>
      <w:r w:rsidRPr="00664C0F">
        <w:rPr>
          <w:rFonts w:cs="Times New Roman"/>
          <w:sz w:val="26"/>
          <w:szCs w:val="26"/>
        </w:rPr>
        <w:t>деэскалации</w:t>
      </w:r>
      <w:proofErr w:type="spellEnd"/>
      <w:r w:rsidRPr="00664C0F">
        <w:rPr>
          <w:rFonts w:cs="Times New Roman"/>
          <w:sz w:val="26"/>
          <w:szCs w:val="26"/>
        </w:rPr>
        <w:t xml:space="preserve"> радикальных настроений</w:t>
      </w:r>
      <w:r w:rsidRPr="00664C0F">
        <w:rPr>
          <w:rFonts w:cs="Times New Roman"/>
          <w:color w:val="000000"/>
          <w:sz w:val="26"/>
          <w:szCs w:val="26"/>
        </w:rPr>
        <w:t>.</w:t>
      </w:r>
    </w:p>
    <w:p w:rsidR="006927CD" w:rsidRPr="00664C0F" w:rsidRDefault="006927CD" w:rsidP="006927CD">
      <w:pPr>
        <w:spacing w:after="0"/>
        <w:ind w:firstLine="709"/>
        <w:jc w:val="both"/>
        <w:rPr>
          <w:rFonts w:cs="Times New Roman"/>
          <w:sz w:val="26"/>
          <w:szCs w:val="26"/>
        </w:rPr>
      </w:pPr>
      <w:r w:rsidRPr="00664C0F">
        <w:rPr>
          <w:rFonts w:cs="Times New Roman"/>
          <w:sz w:val="26"/>
          <w:szCs w:val="26"/>
        </w:rPr>
        <w:t xml:space="preserve">Анализ показывает, что в 2020 году общество вовлекалось </w:t>
      </w:r>
      <w:r w:rsidRPr="00664C0F">
        <w:rPr>
          <w:rFonts w:cs="Times New Roman"/>
          <w:sz w:val="26"/>
          <w:szCs w:val="26"/>
        </w:rPr>
        <w:br/>
        <w:t>в массовые протесты, затем в период 2021 года была избрана тактика скрытой мобилизации протеста через созданные экстремистские инициативы такие как – «</w:t>
      </w:r>
      <w:r w:rsidRPr="00664C0F">
        <w:rPr>
          <w:rFonts w:cs="Times New Roman"/>
          <w:sz w:val="26"/>
          <w:szCs w:val="26"/>
          <w:lang w:val="be-BY"/>
        </w:rPr>
        <w:t>Супраціў</w:t>
      </w:r>
      <w:r w:rsidRPr="00664C0F">
        <w:rPr>
          <w:rFonts w:cs="Times New Roman"/>
          <w:sz w:val="26"/>
          <w:szCs w:val="26"/>
        </w:rPr>
        <w:t xml:space="preserve">», </w:t>
      </w:r>
      <w:r w:rsidRPr="00664C0F">
        <w:rPr>
          <w:rFonts w:eastAsia="Calibri" w:cs="Times New Roman"/>
          <w:sz w:val="26"/>
          <w:szCs w:val="26"/>
        </w:rPr>
        <w:t>«</w:t>
      </w:r>
      <w:proofErr w:type="spellStart"/>
      <w:r w:rsidRPr="00664C0F">
        <w:rPr>
          <w:rFonts w:eastAsia="Calibri" w:cs="Times New Roman"/>
          <w:sz w:val="26"/>
          <w:szCs w:val="26"/>
        </w:rPr>
        <w:t>БайПОЛ</w:t>
      </w:r>
      <w:proofErr w:type="spellEnd"/>
      <w:proofErr w:type="gramStart"/>
      <w:r w:rsidRPr="00664C0F">
        <w:rPr>
          <w:rFonts w:eastAsia="Calibri" w:cs="Times New Roman"/>
          <w:sz w:val="26"/>
          <w:szCs w:val="26"/>
        </w:rPr>
        <w:t>»</w:t>
      </w:r>
      <w:r w:rsidRPr="00664C0F">
        <w:rPr>
          <w:rFonts w:cs="Times New Roman"/>
          <w:sz w:val="26"/>
          <w:szCs w:val="26"/>
        </w:rPr>
        <w:t>,  «</w:t>
      </w:r>
      <w:proofErr w:type="gramEnd"/>
      <w:r w:rsidRPr="00664C0F">
        <w:rPr>
          <w:rFonts w:cs="Times New Roman"/>
          <w:sz w:val="26"/>
          <w:szCs w:val="26"/>
        </w:rPr>
        <w:t>план «</w:t>
      </w:r>
      <w:proofErr w:type="spellStart"/>
      <w:r w:rsidRPr="00664C0F">
        <w:rPr>
          <w:rFonts w:cs="Times New Roman"/>
          <w:sz w:val="26"/>
          <w:szCs w:val="26"/>
        </w:rPr>
        <w:t>Перамога</w:t>
      </w:r>
      <w:proofErr w:type="spellEnd"/>
      <w:r w:rsidRPr="00664C0F">
        <w:rPr>
          <w:rFonts w:cs="Times New Roman"/>
          <w:sz w:val="26"/>
          <w:szCs w:val="26"/>
        </w:rPr>
        <w:t xml:space="preserve">» и другие. </w:t>
      </w:r>
    </w:p>
    <w:p w:rsidR="006927CD" w:rsidRPr="00664C0F" w:rsidRDefault="006927CD" w:rsidP="006927CD">
      <w:pPr>
        <w:spacing w:after="0"/>
        <w:ind w:firstLine="709"/>
        <w:jc w:val="both"/>
        <w:rPr>
          <w:rFonts w:cs="Times New Roman"/>
          <w:sz w:val="26"/>
          <w:szCs w:val="26"/>
        </w:rPr>
      </w:pPr>
      <w:r w:rsidRPr="00664C0F">
        <w:rPr>
          <w:rFonts w:eastAsia="Calibri" w:cs="Times New Roman"/>
          <w:sz w:val="26"/>
          <w:szCs w:val="26"/>
        </w:rPr>
        <w:t>В текущем году зарубежные центры перешли к активному использованию ранее созданных экстремистских формирований, малых террористических групп и террористов-одиночек, о чем свидетельствуют раскрытые и предотвращенные теракты.</w:t>
      </w:r>
      <w:r w:rsidRPr="00664C0F">
        <w:rPr>
          <w:rFonts w:cs="Times New Roman"/>
          <w:sz w:val="26"/>
          <w:szCs w:val="26"/>
        </w:rPr>
        <w:t xml:space="preserve"> Основная задача радикалов состоит в совершении диверсионных действий для создания предпосылок новых массовых волнений.</w:t>
      </w:r>
    </w:p>
    <w:p w:rsidR="006927CD" w:rsidRPr="00664C0F" w:rsidRDefault="006927CD" w:rsidP="006927CD">
      <w:pPr>
        <w:spacing w:after="0"/>
        <w:ind w:firstLine="709"/>
        <w:jc w:val="both"/>
        <w:rPr>
          <w:rFonts w:eastAsia="Calibri" w:cs="Times New Roman"/>
          <w:kern w:val="30"/>
          <w:sz w:val="26"/>
          <w:szCs w:val="26"/>
        </w:rPr>
      </w:pPr>
      <w:r w:rsidRPr="00664C0F">
        <w:rPr>
          <w:rFonts w:cs="Times New Roman"/>
          <w:sz w:val="26"/>
          <w:szCs w:val="26"/>
        </w:rPr>
        <w:t xml:space="preserve">В результате осуществленных мероприятий установлено более 100 участников экстремистского формирования </w:t>
      </w:r>
      <w:r w:rsidRPr="00664C0F">
        <w:rPr>
          <w:rFonts w:eastAsia="Calibri" w:cs="Times New Roman"/>
          <w:sz w:val="26"/>
          <w:szCs w:val="26"/>
        </w:rPr>
        <w:t>«</w:t>
      </w:r>
      <w:proofErr w:type="spellStart"/>
      <w:r w:rsidRPr="00664C0F">
        <w:rPr>
          <w:rFonts w:eastAsia="Calibri" w:cs="Times New Roman"/>
          <w:sz w:val="26"/>
          <w:szCs w:val="26"/>
        </w:rPr>
        <w:t>БайПОЛ</w:t>
      </w:r>
      <w:proofErr w:type="spellEnd"/>
      <w:r w:rsidRPr="00664C0F">
        <w:rPr>
          <w:rFonts w:eastAsia="Calibri" w:cs="Times New Roman"/>
          <w:sz w:val="26"/>
          <w:szCs w:val="26"/>
        </w:rPr>
        <w:t>»</w:t>
      </w:r>
      <w:r w:rsidRPr="00664C0F">
        <w:rPr>
          <w:rFonts w:cs="Times New Roman"/>
          <w:sz w:val="26"/>
          <w:szCs w:val="26"/>
        </w:rPr>
        <w:t>, которые прошли собеседование и получили индивидуальные задания от представителей экстремистского формирования «мобилизационный план «</w:t>
      </w:r>
      <w:proofErr w:type="spellStart"/>
      <w:r w:rsidRPr="00664C0F">
        <w:rPr>
          <w:rFonts w:cs="Times New Roman"/>
          <w:sz w:val="26"/>
          <w:szCs w:val="26"/>
        </w:rPr>
        <w:t>Перамога</w:t>
      </w:r>
      <w:proofErr w:type="spellEnd"/>
      <w:r w:rsidRPr="00664C0F">
        <w:rPr>
          <w:rFonts w:cs="Times New Roman"/>
          <w:sz w:val="26"/>
          <w:szCs w:val="26"/>
        </w:rPr>
        <w:t xml:space="preserve">» </w:t>
      </w:r>
      <w:r w:rsidRPr="00664C0F">
        <w:rPr>
          <w:rFonts w:cs="Times New Roman"/>
          <w:sz w:val="26"/>
          <w:szCs w:val="26"/>
        </w:rPr>
        <w:br/>
        <w:t>с целью организации диверсий и террористических актов.</w:t>
      </w:r>
    </w:p>
    <w:p w:rsidR="006927CD" w:rsidRPr="00664C0F" w:rsidRDefault="006927CD" w:rsidP="006927CD">
      <w:pPr>
        <w:spacing w:after="0"/>
        <w:ind w:firstLine="709"/>
        <w:jc w:val="both"/>
        <w:rPr>
          <w:rFonts w:eastAsia="Calibri" w:cs="Times New Roman"/>
          <w:sz w:val="26"/>
          <w:szCs w:val="26"/>
        </w:rPr>
      </w:pPr>
      <w:r w:rsidRPr="00664C0F">
        <w:rPr>
          <w:rFonts w:eastAsia="Calibri" w:cs="Times New Roman"/>
          <w:sz w:val="26"/>
          <w:szCs w:val="26"/>
        </w:rPr>
        <w:t xml:space="preserve">Оппозиционные силы и их кураторы не оставляют </w:t>
      </w:r>
      <w:r w:rsidRPr="00664C0F">
        <w:rPr>
          <w:rFonts w:eastAsia="Calibri" w:cs="Times New Roman"/>
          <w:b/>
          <w:sz w:val="26"/>
          <w:szCs w:val="26"/>
        </w:rPr>
        <w:t>попыток втянуть Беларусь в вооруженный конфликт России и Украины</w:t>
      </w:r>
      <w:r w:rsidRPr="00664C0F">
        <w:rPr>
          <w:rFonts w:eastAsia="Calibri" w:cs="Times New Roman"/>
          <w:sz w:val="26"/>
          <w:szCs w:val="26"/>
        </w:rPr>
        <w:t xml:space="preserve">, при этом активно </w:t>
      </w:r>
      <w:r w:rsidRPr="00664C0F">
        <w:rPr>
          <w:rFonts w:eastAsia="Calibri" w:cs="Times New Roman"/>
          <w:b/>
          <w:sz w:val="26"/>
          <w:szCs w:val="26"/>
        </w:rPr>
        <w:t>лоббируя свою конечную цель – смена конституционного строя</w:t>
      </w:r>
      <w:r w:rsidRPr="00664C0F">
        <w:rPr>
          <w:rFonts w:eastAsia="Calibri" w:cs="Times New Roman"/>
          <w:sz w:val="26"/>
          <w:szCs w:val="26"/>
        </w:rPr>
        <w:t xml:space="preserve"> у нас в стране.</w:t>
      </w:r>
    </w:p>
    <w:p w:rsidR="006927CD" w:rsidRPr="00664C0F" w:rsidRDefault="006927CD" w:rsidP="006927CD">
      <w:pPr>
        <w:spacing w:after="0"/>
        <w:ind w:firstLine="709"/>
        <w:jc w:val="both"/>
        <w:rPr>
          <w:rFonts w:eastAsia="Calibri" w:cs="Times New Roman"/>
          <w:sz w:val="26"/>
          <w:szCs w:val="26"/>
        </w:rPr>
      </w:pPr>
      <w:r w:rsidRPr="00664C0F">
        <w:rPr>
          <w:rFonts w:eastAsia="Calibri" w:cs="Times New Roman"/>
          <w:sz w:val="26"/>
          <w:szCs w:val="26"/>
        </w:rPr>
        <w:t>Наибольшую угрозу представляют сформированные за пределами Беларуси различные националистические вооруженные формирования.</w:t>
      </w:r>
    </w:p>
    <w:p w:rsidR="006927CD" w:rsidRPr="00664C0F" w:rsidRDefault="006927CD" w:rsidP="006927CD">
      <w:pPr>
        <w:spacing w:after="0"/>
        <w:ind w:firstLine="709"/>
        <w:jc w:val="both"/>
        <w:rPr>
          <w:rFonts w:eastAsia="Calibri" w:cs="Times New Roman"/>
          <w:sz w:val="26"/>
          <w:szCs w:val="26"/>
        </w:rPr>
      </w:pPr>
      <w:r w:rsidRPr="00664C0F">
        <w:rPr>
          <w:rFonts w:eastAsia="Calibri" w:cs="Times New Roman"/>
          <w:b/>
          <w:sz w:val="26"/>
          <w:szCs w:val="26"/>
        </w:rPr>
        <w:t xml:space="preserve">Основной упор сделан </w:t>
      </w:r>
      <w:r w:rsidRPr="00664C0F">
        <w:rPr>
          <w:rFonts w:eastAsia="Calibri" w:cs="Times New Roman"/>
          <w:sz w:val="26"/>
          <w:szCs w:val="26"/>
        </w:rPr>
        <w:t xml:space="preserve">на </w:t>
      </w:r>
      <w:r w:rsidRPr="00664C0F">
        <w:rPr>
          <w:rFonts w:eastAsia="Calibri" w:cs="Times New Roman"/>
          <w:b/>
          <w:sz w:val="26"/>
          <w:szCs w:val="26"/>
        </w:rPr>
        <w:t>националистическое подразделение «полк Калиновского»</w:t>
      </w:r>
      <w:r w:rsidRPr="00664C0F">
        <w:rPr>
          <w:rFonts w:eastAsia="Calibri" w:cs="Times New Roman"/>
          <w:sz w:val="26"/>
          <w:szCs w:val="26"/>
        </w:rPr>
        <w:t>.</w:t>
      </w:r>
    </w:p>
    <w:p w:rsidR="006927CD" w:rsidRPr="00664C0F" w:rsidRDefault="006927CD" w:rsidP="006927CD">
      <w:pPr>
        <w:spacing w:after="0"/>
        <w:ind w:firstLine="709"/>
        <w:jc w:val="both"/>
        <w:rPr>
          <w:rFonts w:eastAsia="Calibri" w:cs="Times New Roman"/>
          <w:sz w:val="26"/>
          <w:szCs w:val="26"/>
        </w:rPr>
      </w:pPr>
      <w:r w:rsidRPr="00664C0F">
        <w:rPr>
          <w:rFonts w:eastAsia="Calibri" w:cs="Times New Roman"/>
          <w:sz w:val="26"/>
          <w:szCs w:val="26"/>
        </w:rPr>
        <w:t xml:space="preserve">Члены полка участвуют в боевых действиях на Украине, получая закалку и боевой опыт, в том числе в составе диверсионно-разведывательных групп. </w:t>
      </w:r>
    </w:p>
    <w:p w:rsidR="006927CD" w:rsidRPr="00664C0F" w:rsidRDefault="006927CD" w:rsidP="006927CD">
      <w:pPr>
        <w:spacing w:after="0"/>
        <w:ind w:firstLine="709"/>
        <w:jc w:val="both"/>
        <w:rPr>
          <w:rFonts w:eastAsia="Calibri" w:cs="Times New Roman"/>
          <w:sz w:val="26"/>
          <w:szCs w:val="26"/>
        </w:rPr>
      </w:pPr>
      <w:r w:rsidRPr="00664C0F">
        <w:rPr>
          <w:rFonts w:eastAsia="Calibri" w:cs="Times New Roman"/>
          <w:sz w:val="26"/>
          <w:szCs w:val="26"/>
        </w:rPr>
        <w:t xml:space="preserve"> «Полк Калиновского» сформирован из «батальона </w:t>
      </w:r>
      <w:proofErr w:type="spellStart"/>
      <w:r w:rsidRPr="00664C0F">
        <w:rPr>
          <w:rFonts w:eastAsia="Calibri" w:cs="Times New Roman"/>
          <w:sz w:val="26"/>
          <w:szCs w:val="26"/>
        </w:rPr>
        <w:t>им.Калиновского</w:t>
      </w:r>
      <w:proofErr w:type="spellEnd"/>
      <w:r w:rsidRPr="00664C0F">
        <w:rPr>
          <w:rFonts w:eastAsia="Calibri" w:cs="Times New Roman"/>
          <w:sz w:val="26"/>
          <w:szCs w:val="26"/>
        </w:rPr>
        <w:t xml:space="preserve">», а также большинства бойцов батальонов </w:t>
      </w:r>
      <w:r w:rsidRPr="00664C0F">
        <w:rPr>
          <w:rFonts w:cs="Times New Roman"/>
          <w:sz w:val="26"/>
          <w:szCs w:val="26"/>
        </w:rPr>
        <w:t>«Террор»,</w:t>
      </w:r>
      <w:r w:rsidRPr="00664C0F">
        <w:rPr>
          <w:rFonts w:eastAsia="Calibri" w:cs="Times New Roman"/>
          <w:sz w:val="26"/>
          <w:szCs w:val="26"/>
        </w:rPr>
        <w:t xml:space="preserve"> «Литвин» и «</w:t>
      </w:r>
      <w:proofErr w:type="spellStart"/>
      <w:r w:rsidRPr="00664C0F">
        <w:rPr>
          <w:rFonts w:eastAsia="Calibri" w:cs="Times New Roman"/>
          <w:sz w:val="26"/>
          <w:szCs w:val="26"/>
        </w:rPr>
        <w:t>Волат</w:t>
      </w:r>
      <w:proofErr w:type="spellEnd"/>
      <w:r w:rsidRPr="00664C0F">
        <w:rPr>
          <w:rFonts w:eastAsia="Calibri" w:cs="Times New Roman"/>
          <w:sz w:val="26"/>
          <w:szCs w:val="26"/>
        </w:rPr>
        <w:t>», участников организации «Белый Легион», представителей движения «Молодой фронт» и «Молодежный блок», а также членов тактической группы «Беларусь» и др.</w:t>
      </w:r>
    </w:p>
    <w:p w:rsidR="006927CD" w:rsidRPr="00664C0F" w:rsidRDefault="006927CD" w:rsidP="006927CD">
      <w:pPr>
        <w:spacing w:after="0"/>
        <w:ind w:firstLine="709"/>
        <w:jc w:val="both"/>
        <w:rPr>
          <w:rFonts w:cs="Times New Roman"/>
          <w:sz w:val="26"/>
          <w:szCs w:val="26"/>
        </w:rPr>
      </w:pPr>
      <w:r w:rsidRPr="00664C0F">
        <w:rPr>
          <w:rFonts w:eastAsia="Calibri" w:cs="Times New Roman"/>
          <w:sz w:val="26"/>
          <w:szCs w:val="26"/>
        </w:rPr>
        <w:lastRenderedPageBreak/>
        <w:t xml:space="preserve">Кроме того, в составе полка в качестве наемников </w:t>
      </w:r>
      <w:proofErr w:type="gramStart"/>
      <w:r w:rsidRPr="00664C0F">
        <w:rPr>
          <w:rFonts w:eastAsia="Calibri" w:cs="Times New Roman"/>
          <w:sz w:val="26"/>
          <w:szCs w:val="26"/>
        </w:rPr>
        <w:t>находятся</w:t>
      </w:r>
      <w:proofErr w:type="gramEnd"/>
      <w:r w:rsidRPr="00664C0F">
        <w:rPr>
          <w:rFonts w:eastAsia="Calibri" w:cs="Times New Roman"/>
          <w:sz w:val="26"/>
          <w:szCs w:val="26"/>
        </w:rPr>
        <w:t xml:space="preserve"> и другие просто граждане </w:t>
      </w:r>
      <w:r w:rsidRPr="00664C0F">
        <w:rPr>
          <w:rFonts w:cs="Times New Roman"/>
          <w:sz w:val="26"/>
          <w:szCs w:val="26"/>
        </w:rPr>
        <w:t>Республики Беларусь. Всего по нашим данным установлено не менее 140 человек.</w:t>
      </w:r>
    </w:p>
    <w:p w:rsidR="006927CD" w:rsidRPr="00664C0F" w:rsidRDefault="006927CD" w:rsidP="006927CD">
      <w:pPr>
        <w:spacing w:after="0"/>
        <w:ind w:firstLine="709"/>
        <w:jc w:val="both"/>
        <w:rPr>
          <w:rFonts w:eastAsia="Calibri" w:cs="Times New Roman"/>
          <w:sz w:val="26"/>
          <w:szCs w:val="26"/>
        </w:rPr>
      </w:pPr>
      <w:r w:rsidRPr="00664C0F">
        <w:rPr>
          <w:rFonts w:eastAsia="Calibri" w:cs="Times New Roman"/>
          <w:sz w:val="26"/>
          <w:szCs w:val="26"/>
        </w:rPr>
        <w:t xml:space="preserve">«Полк Калиновского» входит в состав Интернационального легиона территориальной обороны Украины и подчиняется Вооруженным силам Украины. </w:t>
      </w:r>
    </w:p>
    <w:p w:rsidR="006927CD" w:rsidRPr="00664C0F" w:rsidRDefault="006927CD" w:rsidP="006927CD">
      <w:pPr>
        <w:spacing w:after="0"/>
        <w:ind w:firstLine="709"/>
        <w:jc w:val="both"/>
        <w:rPr>
          <w:rFonts w:eastAsia="Calibri" w:cs="Times New Roman"/>
          <w:sz w:val="26"/>
          <w:szCs w:val="26"/>
        </w:rPr>
      </w:pPr>
      <w:r w:rsidRPr="00664C0F">
        <w:rPr>
          <w:rFonts w:eastAsia="Calibri" w:cs="Times New Roman"/>
          <w:sz w:val="26"/>
          <w:szCs w:val="26"/>
        </w:rPr>
        <w:t>Однако на самом деле, данная структура не что иное, как сборище белорусских националистов, некоторые воюют на Украине еще с 2014 года. И основной посыл этой деятельности – борьба в конечном итоге за смену государственной власти в Беларуси.</w:t>
      </w:r>
    </w:p>
    <w:p w:rsidR="006927CD" w:rsidRPr="00664C0F" w:rsidRDefault="006927CD" w:rsidP="006927CD">
      <w:pPr>
        <w:spacing w:after="0"/>
        <w:ind w:firstLine="709"/>
        <w:jc w:val="both"/>
        <w:rPr>
          <w:rFonts w:eastAsia="Calibri" w:cs="Times New Roman"/>
          <w:sz w:val="26"/>
          <w:szCs w:val="26"/>
        </w:rPr>
      </w:pPr>
      <w:r w:rsidRPr="00664C0F">
        <w:rPr>
          <w:rFonts w:eastAsia="Calibri" w:cs="Times New Roman"/>
          <w:sz w:val="26"/>
          <w:szCs w:val="26"/>
        </w:rPr>
        <w:t>Украина выступает своего рода учебным полигоном для дальнейшей подготовки «боевиков».</w:t>
      </w:r>
    </w:p>
    <w:p w:rsidR="006927CD" w:rsidRPr="00664C0F" w:rsidRDefault="006927CD" w:rsidP="006927CD">
      <w:pPr>
        <w:spacing w:after="0"/>
        <w:ind w:firstLine="709"/>
        <w:jc w:val="both"/>
        <w:rPr>
          <w:rFonts w:eastAsia="Calibri" w:cs="Times New Roman"/>
          <w:sz w:val="26"/>
          <w:szCs w:val="26"/>
        </w:rPr>
      </w:pPr>
      <w:r w:rsidRPr="00664C0F">
        <w:rPr>
          <w:rFonts w:eastAsia="Calibri" w:cs="Times New Roman"/>
          <w:sz w:val="26"/>
          <w:szCs w:val="26"/>
        </w:rPr>
        <w:t xml:space="preserve">Финансированием и снабжением полка занимаются иностранные организации и фонды, правительственные учреждения западных стран. </w:t>
      </w:r>
    </w:p>
    <w:p w:rsidR="006927CD" w:rsidRPr="00664C0F" w:rsidRDefault="006927CD" w:rsidP="006927CD">
      <w:pPr>
        <w:spacing w:after="0"/>
        <w:ind w:firstLine="709"/>
        <w:jc w:val="both"/>
        <w:rPr>
          <w:rFonts w:eastAsia="Calibri" w:cs="Times New Roman"/>
          <w:sz w:val="26"/>
          <w:szCs w:val="26"/>
        </w:rPr>
      </w:pPr>
      <w:r w:rsidRPr="00664C0F">
        <w:rPr>
          <w:rFonts w:eastAsia="Calibri" w:cs="Times New Roman"/>
          <w:sz w:val="26"/>
          <w:szCs w:val="26"/>
        </w:rPr>
        <w:t xml:space="preserve">Деструктивные силы в качестве популяризации «белорусских добровольческих вооруженных формирований», действующих на территории Украины, через </w:t>
      </w:r>
      <w:proofErr w:type="spellStart"/>
      <w:r w:rsidRPr="00664C0F">
        <w:rPr>
          <w:rFonts w:eastAsia="Calibri" w:cs="Times New Roman"/>
          <w:sz w:val="26"/>
          <w:szCs w:val="26"/>
        </w:rPr>
        <w:t>месенджеры</w:t>
      </w:r>
      <w:proofErr w:type="spellEnd"/>
      <w:r w:rsidRPr="00664C0F">
        <w:rPr>
          <w:rFonts w:eastAsia="Calibri" w:cs="Times New Roman"/>
          <w:sz w:val="26"/>
          <w:szCs w:val="26"/>
        </w:rPr>
        <w:t xml:space="preserve"> призывают </w:t>
      </w:r>
      <w:proofErr w:type="spellStart"/>
      <w:r w:rsidRPr="00664C0F">
        <w:rPr>
          <w:rFonts w:eastAsia="Calibri" w:cs="Times New Roman"/>
          <w:sz w:val="26"/>
          <w:szCs w:val="26"/>
        </w:rPr>
        <w:t>беларусов</w:t>
      </w:r>
      <w:proofErr w:type="spellEnd"/>
      <w:r w:rsidRPr="00664C0F">
        <w:rPr>
          <w:rFonts w:eastAsia="Calibri" w:cs="Times New Roman"/>
          <w:sz w:val="26"/>
          <w:szCs w:val="26"/>
        </w:rPr>
        <w:t xml:space="preserve"> вступать в эти формирования.</w:t>
      </w:r>
    </w:p>
    <w:p w:rsidR="006927CD" w:rsidRPr="00664C0F" w:rsidRDefault="006927CD" w:rsidP="006927CD">
      <w:pPr>
        <w:spacing w:after="0"/>
        <w:ind w:firstLine="709"/>
        <w:jc w:val="both"/>
        <w:rPr>
          <w:rFonts w:eastAsia="Calibri" w:cs="Times New Roman"/>
          <w:sz w:val="26"/>
          <w:szCs w:val="26"/>
        </w:rPr>
      </w:pPr>
      <w:r w:rsidRPr="00664C0F">
        <w:rPr>
          <w:rFonts w:eastAsia="Calibri" w:cs="Times New Roman"/>
          <w:b/>
          <w:sz w:val="26"/>
          <w:szCs w:val="26"/>
        </w:rPr>
        <w:t xml:space="preserve"> «Полк Калиновского» играет важную роль</w:t>
      </w:r>
      <w:r w:rsidRPr="00664C0F">
        <w:rPr>
          <w:rFonts w:eastAsia="Calibri" w:cs="Times New Roman"/>
          <w:sz w:val="26"/>
          <w:szCs w:val="26"/>
        </w:rPr>
        <w:t xml:space="preserve"> в осуществлении так называемого </w:t>
      </w:r>
      <w:r w:rsidRPr="00664C0F">
        <w:rPr>
          <w:rFonts w:eastAsia="Calibri" w:cs="Times New Roman"/>
          <w:b/>
          <w:sz w:val="26"/>
          <w:szCs w:val="26"/>
        </w:rPr>
        <w:t xml:space="preserve">«Плана </w:t>
      </w:r>
      <w:proofErr w:type="spellStart"/>
      <w:r w:rsidRPr="00664C0F">
        <w:rPr>
          <w:rFonts w:eastAsia="Calibri" w:cs="Times New Roman"/>
          <w:b/>
          <w:sz w:val="26"/>
          <w:szCs w:val="26"/>
        </w:rPr>
        <w:t>Перамога</w:t>
      </w:r>
      <w:proofErr w:type="spellEnd"/>
      <w:r w:rsidRPr="00664C0F">
        <w:rPr>
          <w:rFonts w:eastAsia="Calibri" w:cs="Times New Roman"/>
          <w:b/>
          <w:sz w:val="26"/>
          <w:szCs w:val="26"/>
        </w:rPr>
        <w:t>»</w:t>
      </w:r>
      <w:r w:rsidRPr="00664C0F">
        <w:rPr>
          <w:rFonts w:eastAsia="Calibri" w:cs="Times New Roman"/>
          <w:sz w:val="26"/>
          <w:szCs w:val="26"/>
        </w:rPr>
        <w:t xml:space="preserve">, </w:t>
      </w:r>
      <w:r w:rsidRPr="00664C0F">
        <w:rPr>
          <w:rFonts w:eastAsia="Calibri" w:cs="Times New Roman"/>
          <w:b/>
          <w:sz w:val="26"/>
          <w:szCs w:val="26"/>
        </w:rPr>
        <w:t>цель</w:t>
      </w:r>
      <w:r w:rsidRPr="00664C0F">
        <w:rPr>
          <w:rFonts w:eastAsia="Calibri" w:cs="Times New Roman"/>
          <w:sz w:val="26"/>
          <w:szCs w:val="26"/>
        </w:rPr>
        <w:t xml:space="preserve"> которого − </w:t>
      </w:r>
      <w:r w:rsidRPr="00664C0F">
        <w:rPr>
          <w:rFonts w:eastAsia="Calibri" w:cs="Times New Roman"/>
          <w:b/>
          <w:sz w:val="26"/>
          <w:szCs w:val="26"/>
        </w:rPr>
        <w:t>силовой захват власти в Беларуси</w:t>
      </w:r>
      <w:r w:rsidRPr="00664C0F">
        <w:rPr>
          <w:rFonts w:eastAsia="Calibri" w:cs="Times New Roman"/>
          <w:sz w:val="26"/>
          <w:szCs w:val="26"/>
        </w:rPr>
        <w:t>. Как было сказано ранее − август 2020 года был всего лишь одним из его этапов.</w:t>
      </w:r>
    </w:p>
    <w:p w:rsidR="006927CD" w:rsidRPr="00664C0F" w:rsidRDefault="006927CD" w:rsidP="006927CD">
      <w:pPr>
        <w:spacing w:after="0"/>
        <w:ind w:firstLine="709"/>
        <w:jc w:val="both"/>
        <w:rPr>
          <w:rFonts w:eastAsia="Calibri" w:cs="Times New Roman"/>
          <w:sz w:val="26"/>
          <w:szCs w:val="26"/>
        </w:rPr>
      </w:pPr>
      <w:r w:rsidRPr="00664C0F">
        <w:rPr>
          <w:rFonts w:eastAsia="Calibri" w:cs="Times New Roman"/>
          <w:sz w:val="26"/>
          <w:szCs w:val="26"/>
        </w:rPr>
        <w:t>Представители «</w:t>
      </w:r>
      <w:proofErr w:type="spellStart"/>
      <w:r w:rsidRPr="00664C0F">
        <w:rPr>
          <w:rFonts w:eastAsia="Calibri" w:cs="Times New Roman"/>
          <w:sz w:val="26"/>
          <w:szCs w:val="26"/>
        </w:rPr>
        <w:t>БайПОЛ</w:t>
      </w:r>
      <w:proofErr w:type="spellEnd"/>
      <w:r w:rsidRPr="00664C0F">
        <w:rPr>
          <w:rFonts w:eastAsia="Calibri" w:cs="Times New Roman"/>
          <w:sz w:val="26"/>
          <w:szCs w:val="26"/>
        </w:rPr>
        <w:t xml:space="preserve">» начали активно продвигать предложение о формировании на территории Польши, Литвы, Чехии и ряда других стран, где проживает многочисленная белорусская диаспора, т.н. «хоругвей». </w:t>
      </w:r>
    </w:p>
    <w:p w:rsidR="006927CD" w:rsidRPr="00664C0F" w:rsidRDefault="006927CD" w:rsidP="006927CD">
      <w:pPr>
        <w:spacing w:after="0"/>
        <w:ind w:firstLine="709"/>
        <w:jc w:val="both"/>
        <w:rPr>
          <w:rFonts w:eastAsia="Calibri" w:cs="Times New Roman"/>
          <w:sz w:val="26"/>
          <w:szCs w:val="26"/>
        </w:rPr>
      </w:pPr>
      <w:r w:rsidRPr="00664C0F">
        <w:rPr>
          <w:rFonts w:eastAsia="Calibri" w:cs="Times New Roman"/>
          <w:sz w:val="26"/>
          <w:szCs w:val="26"/>
        </w:rPr>
        <w:t>«</w:t>
      </w:r>
      <w:proofErr w:type="spellStart"/>
      <w:r w:rsidRPr="00664C0F">
        <w:rPr>
          <w:rFonts w:eastAsia="Calibri" w:cs="Times New Roman"/>
          <w:sz w:val="26"/>
          <w:szCs w:val="26"/>
        </w:rPr>
        <w:t>БайПОЛ</w:t>
      </w:r>
      <w:proofErr w:type="spellEnd"/>
      <w:r w:rsidRPr="00664C0F">
        <w:rPr>
          <w:rFonts w:eastAsia="Calibri" w:cs="Times New Roman"/>
          <w:sz w:val="26"/>
          <w:szCs w:val="26"/>
        </w:rPr>
        <w:t xml:space="preserve">» уже заявил о создании первой </w:t>
      </w:r>
      <w:proofErr w:type="spellStart"/>
      <w:r w:rsidRPr="00664C0F">
        <w:rPr>
          <w:rFonts w:eastAsia="Calibri" w:cs="Times New Roman"/>
          <w:sz w:val="26"/>
          <w:szCs w:val="26"/>
        </w:rPr>
        <w:t>Гданьской</w:t>
      </w:r>
      <w:proofErr w:type="spellEnd"/>
      <w:r w:rsidRPr="00664C0F">
        <w:rPr>
          <w:rFonts w:eastAsia="Calibri" w:cs="Times New Roman"/>
          <w:sz w:val="26"/>
          <w:szCs w:val="26"/>
        </w:rPr>
        <w:t xml:space="preserve"> хоругви. Это </w:t>
      </w:r>
      <w:r w:rsidRPr="00664C0F">
        <w:rPr>
          <w:rFonts w:eastAsia="Calibri" w:cs="Times New Roman"/>
          <w:b/>
          <w:sz w:val="26"/>
          <w:szCs w:val="26"/>
        </w:rPr>
        <w:t xml:space="preserve">полноценное создание </w:t>
      </w:r>
      <w:proofErr w:type="spellStart"/>
      <w:r w:rsidRPr="00664C0F">
        <w:rPr>
          <w:rFonts w:eastAsia="Calibri" w:cs="Times New Roman"/>
          <w:b/>
          <w:sz w:val="26"/>
          <w:szCs w:val="26"/>
        </w:rPr>
        <w:t>антибелорусских</w:t>
      </w:r>
      <w:proofErr w:type="spellEnd"/>
      <w:r w:rsidRPr="00664C0F">
        <w:rPr>
          <w:rFonts w:eastAsia="Calibri" w:cs="Times New Roman"/>
          <w:b/>
          <w:sz w:val="26"/>
          <w:szCs w:val="26"/>
        </w:rPr>
        <w:t xml:space="preserve"> вооруженных сил на территории Польши</w:t>
      </w:r>
      <w:r w:rsidRPr="00664C0F">
        <w:rPr>
          <w:rFonts w:eastAsia="Calibri" w:cs="Times New Roman"/>
          <w:sz w:val="26"/>
          <w:szCs w:val="26"/>
        </w:rPr>
        <w:t xml:space="preserve">. В качестве главных задач: </w:t>
      </w:r>
      <w:r w:rsidRPr="00664C0F">
        <w:rPr>
          <w:rFonts w:eastAsia="Calibri" w:cs="Times New Roman"/>
          <w:b/>
          <w:sz w:val="26"/>
          <w:szCs w:val="26"/>
        </w:rPr>
        <w:t>строгий отбор</w:t>
      </w:r>
      <w:r w:rsidRPr="00664C0F">
        <w:rPr>
          <w:rFonts w:eastAsia="Calibri" w:cs="Times New Roman"/>
          <w:sz w:val="26"/>
          <w:szCs w:val="26"/>
        </w:rPr>
        <w:t xml:space="preserve"> «добровольцев»: анкетирование, </w:t>
      </w:r>
      <w:r w:rsidRPr="00664C0F">
        <w:rPr>
          <w:rFonts w:eastAsia="Calibri" w:cs="Times New Roman"/>
          <w:b/>
          <w:sz w:val="26"/>
          <w:szCs w:val="26"/>
        </w:rPr>
        <w:t>«</w:t>
      </w:r>
      <w:proofErr w:type="spellStart"/>
      <w:r w:rsidRPr="00664C0F">
        <w:rPr>
          <w:rFonts w:eastAsia="Calibri" w:cs="Times New Roman"/>
          <w:b/>
          <w:sz w:val="26"/>
          <w:szCs w:val="26"/>
        </w:rPr>
        <w:t>спецпроверки</w:t>
      </w:r>
      <w:proofErr w:type="spellEnd"/>
      <w:r w:rsidRPr="00664C0F">
        <w:rPr>
          <w:rFonts w:eastAsia="Calibri" w:cs="Times New Roman"/>
          <w:b/>
          <w:sz w:val="26"/>
          <w:szCs w:val="26"/>
        </w:rPr>
        <w:t>», полиграф</w:t>
      </w:r>
      <w:r w:rsidRPr="00664C0F">
        <w:rPr>
          <w:rFonts w:eastAsia="Calibri" w:cs="Times New Roman"/>
          <w:sz w:val="26"/>
          <w:szCs w:val="26"/>
        </w:rPr>
        <w:t xml:space="preserve">, а также </w:t>
      </w:r>
      <w:r w:rsidRPr="00664C0F">
        <w:rPr>
          <w:rFonts w:eastAsia="Calibri" w:cs="Times New Roman"/>
          <w:b/>
          <w:sz w:val="26"/>
          <w:szCs w:val="26"/>
        </w:rPr>
        <w:t>обучение</w:t>
      </w:r>
      <w:r w:rsidRPr="00664C0F">
        <w:rPr>
          <w:rFonts w:eastAsia="Calibri" w:cs="Times New Roman"/>
          <w:sz w:val="26"/>
          <w:szCs w:val="26"/>
        </w:rPr>
        <w:t xml:space="preserve"> (военное, спортивное, идеологическое) новобранцев с задействованием инструкторов и зарубежных специалистов.</w:t>
      </w:r>
    </w:p>
    <w:p w:rsidR="006927CD" w:rsidRPr="00664C0F" w:rsidRDefault="006927CD" w:rsidP="006927CD">
      <w:pPr>
        <w:spacing w:after="0"/>
        <w:ind w:firstLine="709"/>
        <w:jc w:val="both"/>
        <w:rPr>
          <w:rFonts w:eastAsia="Calibri" w:cs="Times New Roman"/>
          <w:sz w:val="26"/>
          <w:szCs w:val="26"/>
        </w:rPr>
      </w:pPr>
      <w:r w:rsidRPr="00664C0F">
        <w:rPr>
          <w:rFonts w:eastAsia="Calibri" w:cs="Times New Roman"/>
          <w:b/>
          <w:sz w:val="26"/>
          <w:szCs w:val="26"/>
        </w:rPr>
        <w:t>Зафиксированы неединичные факты вербовки белорусов</w:t>
      </w:r>
      <w:r w:rsidRPr="00664C0F">
        <w:rPr>
          <w:rFonts w:eastAsia="Calibri" w:cs="Times New Roman"/>
          <w:sz w:val="26"/>
          <w:szCs w:val="26"/>
        </w:rPr>
        <w:t xml:space="preserve"> как в Беларуси, так и на территории Польши, Литвы и Украины для участия в боевых действиях.</w:t>
      </w:r>
    </w:p>
    <w:p w:rsidR="006927CD" w:rsidRPr="00664C0F" w:rsidRDefault="006927CD" w:rsidP="006927CD">
      <w:pPr>
        <w:spacing w:after="0"/>
        <w:ind w:firstLine="709"/>
        <w:jc w:val="both"/>
        <w:rPr>
          <w:rFonts w:eastAsia="Calibri" w:cs="Times New Roman"/>
          <w:sz w:val="26"/>
          <w:szCs w:val="26"/>
        </w:rPr>
      </w:pPr>
      <w:r w:rsidRPr="00664C0F">
        <w:rPr>
          <w:rFonts w:eastAsia="Calibri" w:cs="Times New Roman"/>
          <w:sz w:val="26"/>
          <w:szCs w:val="26"/>
        </w:rPr>
        <w:t xml:space="preserve">Участились факты принудительной высылки </w:t>
      </w:r>
      <w:proofErr w:type="spellStart"/>
      <w:r w:rsidRPr="00664C0F">
        <w:rPr>
          <w:rFonts w:eastAsia="Calibri" w:cs="Times New Roman"/>
          <w:sz w:val="26"/>
          <w:szCs w:val="26"/>
        </w:rPr>
        <w:t>беларусов</w:t>
      </w:r>
      <w:proofErr w:type="spellEnd"/>
      <w:r w:rsidRPr="00664C0F">
        <w:rPr>
          <w:rFonts w:eastAsia="Calibri" w:cs="Times New Roman"/>
          <w:sz w:val="26"/>
          <w:szCs w:val="26"/>
        </w:rPr>
        <w:t xml:space="preserve"> с территории Украины в Польшу для обучения и вступления в добровольческие формирования с последующим направлением в зону проведения спецоперации для получения боевого опыта, а затем привлечения их к диверсионно-террористической деятельности в Республике Беларусь</w:t>
      </w:r>
    </w:p>
    <w:p w:rsidR="006927CD" w:rsidRPr="00664C0F" w:rsidRDefault="006927CD" w:rsidP="006927CD">
      <w:pPr>
        <w:spacing w:after="0"/>
        <w:ind w:firstLine="709"/>
        <w:jc w:val="both"/>
        <w:rPr>
          <w:rFonts w:eastAsia="Calibri" w:cs="Times New Roman"/>
          <w:sz w:val="26"/>
          <w:szCs w:val="26"/>
        </w:rPr>
      </w:pPr>
      <w:r w:rsidRPr="00664C0F">
        <w:rPr>
          <w:rFonts w:eastAsia="Calibri" w:cs="Times New Roman"/>
          <w:b/>
          <w:sz w:val="26"/>
          <w:szCs w:val="26"/>
        </w:rPr>
        <w:t>Но совершение таких акций невозможно без поддержки</w:t>
      </w:r>
      <w:r w:rsidRPr="00664C0F">
        <w:rPr>
          <w:rFonts w:eastAsia="Calibri" w:cs="Times New Roman"/>
          <w:sz w:val="26"/>
          <w:szCs w:val="26"/>
        </w:rPr>
        <w:t xml:space="preserve"> их </w:t>
      </w:r>
      <w:r w:rsidRPr="00664C0F">
        <w:rPr>
          <w:rFonts w:eastAsia="Calibri" w:cs="Times New Roman"/>
          <w:b/>
          <w:sz w:val="26"/>
          <w:szCs w:val="26"/>
        </w:rPr>
        <w:t>сторонников и пособников внутри нашего государства</w:t>
      </w:r>
      <w:r w:rsidRPr="00664C0F">
        <w:rPr>
          <w:rFonts w:eastAsia="Calibri" w:cs="Times New Roman"/>
          <w:sz w:val="26"/>
          <w:szCs w:val="26"/>
        </w:rPr>
        <w:t>.</w:t>
      </w:r>
    </w:p>
    <w:p w:rsidR="006927CD" w:rsidRPr="00664C0F" w:rsidRDefault="006927CD" w:rsidP="006927CD">
      <w:pPr>
        <w:spacing w:after="0"/>
        <w:ind w:firstLine="709"/>
        <w:jc w:val="both"/>
        <w:rPr>
          <w:rFonts w:eastAsia="Calibri" w:cs="Times New Roman"/>
          <w:sz w:val="26"/>
          <w:szCs w:val="26"/>
        </w:rPr>
      </w:pPr>
      <w:r w:rsidRPr="00664C0F">
        <w:rPr>
          <w:rFonts w:eastAsia="Calibri" w:cs="Times New Roman"/>
          <w:sz w:val="26"/>
          <w:szCs w:val="26"/>
        </w:rPr>
        <w:t xml:space="preserve">Основная угроза исходит от лиц, прошедших регистрацию в экстремистской инициативе «План </w:t>
      </w:r>
      <w:proofErr w:type="spellStart"/>
      <w:r w:rsidRPr="00664C0F">
        <w:rPr>
          <w:rFonts w:eastAsia="Calibri" w:cs="Times New Roman"/>
          <w:sz w:val="26"/>
          <w:szCs w:val="26"/>
        </w:rPr>
        <w:t>Перамога</w:t>
      </w:r>
      <w:proofErr w:type="spellEnd"/>
      <w:r w:rsidRPr="00664C0F">
        <w:rPr>
          <w:rFonts w:eastAsia="Calibri" w:cs="Times New Roman"/>
          <w:sz w:val="26"/>
          <w:szCs w:val="26"/>
        </w:rPr>
        <w:t>».</w:t>
      </w:r>
    </w:p>
    <w:p w:rsidR="006927CD" w:rsidRPr="00664C0F" w:rsidRDefault="006927CD" w:rsidP="006927CD">
      <w:pPr>
        <w:spacing w:after="0"/>
        <w:ind w:firstLine="709"/>
        <w:jc w:val="both"/>
        <w:rPr>
          <w:rFonts w:eastAsia="Calibri" w:cs="Times New Roman"/>
          <w:sz w:val="26"/>
          <w:szCs w:val="26"/>
        </w:rPr>
      </w:pPr>
      <w:r w:rsidRPr="00664C0F">
        <w:rPr>
          <w:rFonts w:eastAsia="Calibri" w:cs="Times New Roman"/>
          <w:sz w:val="26"/>
          <w:szCs w:val="26"/>
        </w:rPr>
        <w:t xml:space="preserve">Заявляется, что лица, прошедшие регистрацию готовы к выполнению команд со стороны руководителей экстремистских формирований </w:t>
      </w:r>
      <w:r w:rsidRPr="00664C0F">
        <w:rPr>
          <w:rFonts w:eastAsia="Calibri" w:cs="Times New Roman"/>
          <w:i/>
          <w:sz w:val="26"/>
          <w:szCs w:val="26"/>
        </w:rPr>
        <w:t>(предоставление информации с предприятий, фото участков местности повышенной значимости, передвижение военной техники и т.д.)</w:t>
      </w:r>
      <w:r w:rsidRPr="00664C0F">
        <w:rPr>
          <w:rFonts w:eastAsia="Calibri" w:cs="Times New Roman"/>
          <w:sz w:val="26"/>
          <w:szCs w:val="26"/>
        </w:rPr>
        <w:t xml:space="preserve">. По нашим оценкам, лишь часть готова к выполнению заданий. </w:t>
      </w:r>
      <w:proofErr w:type="spellStart"/>
      <w:r w:rsidRPr="00664C0F">
        <w:rPr>
          <w:rFonts w:eastAsia="Calibri" w:cs="Times New Roman"/>
          <w:sz w:val="26"/>
          <w:szCs w:val="26"/>
        </w:rPr>
        <w:t>ГУБОПиК</w:t>
      </w:r>
      <w:proofErr w:type="spellEnd"/>
      <w:r w:rsidRPr="00664C0F">
        <w:rPr>
          <w:rFonts w:eastAsia="Calibri" w:cs="Times New Roman"/>
          <w:sz w:val="26"/>
          <w:szCs w:val="26"/>
        </w:rPr>
        <w:t xml:space="preserve"> уже задержано более 130 таких лиц.</w:t>
      </w:r>
    </w:p>
    <w:p w:rsidR="006927CD" w:rsidRPr="00664C0F" w:rsidRDefault="006927CD" w:rsidP="006927CD">
      <w:pPr>
        <w:widowControl w:val="0"/>
        <w:autoSpaceDE w:val="0"/>
        <w:autoSpaceDN w:val="0"/>
        <w:adjustRightInd w:val="0"/>
        <w:spacing w:after="0"/>
        <w:ind w:firstLine="709"/>
        <w:jc w:val="both"/>
        <w:rPr>
          <w:rFonts w:cs="Times New Roman"/>
          <w:color w:val="000000"/>
          <w:kern w:val="30"/>
          <w:sz w:val="26"/>
          <w:szCs w:val="26"/>
        </w:rPr>
      </w:pPr>
      <w:r w:rsidRPr="00664C0F">
        <w:rPr>
          <w:rFonts w:cs="Times New Roman"/>
          <w:color w:val="000000"/>
          <w:kern w:val="30"/>
          <w:sz w:val="26"/>
          <w:szCs w:val="26"/>
        </w:rPr>
        <w:lastRenderedPageBreak/>
        <w:t xml:space="preserve">Также одна из целей экстремистов находится в нематериальной сфере – в информационном поле. Объектом экстремистской атаки является общественное мнение, с целью оказать определенное влияние на определенные общественные группы. </w:t>
      </w:r>
    </w:p>
    <w:p w:rsidR="006927CD" w:rsidRPr="00664C0F" w:rsidRDefault="006927CD" w:rsidP="006927CD">
      <w:pPr>
        <w:widowControl w:val="0"/>
        <w:autoSpaceDE w:val="0"/>
        <w:autoSpaceDN w:val="0"/>
        <w:adjustRightInd w:val="0"/>
        <w:spacing w:after="0"/>
        <w:ind w:firstLine="709"/>
        <w:jc w:val="both"/>
        <w:rPr>
          <w:rFonts w:cs="Times New Roman"/>
          <w:color w:val="000000"/>
          <w:kern w:val="30"/>
          <w:sz w:val="26"/>
          <w:szCs w:val="26"/>
        </w:rPr>
      </w:pPr>
      <w:r w:rsidRPr="00664C0F">
        <w:rPr>
          <w:rFonts w:cs="Times New Roman"/>
          <w:color w:val="000000"/>
          <w:kern w:val="30"/>
          <w:sz w:val="26"/>
          <w:szCs w:val="26"/>
        </w:rPr>
        <w:t xml:space="preserve">Особую опасность представляет экстремизм для молодежи, поскольку экстремистские идеи, как правило, не сформулированы в виде целостной доктрины. Примитивное понимание их сущности – одна из причин формирования в молодежной среде радикальных взглядов, в том числе положительного отношения к проявлениям насилия для достижения поставленных целей. </w:t>
      </w:r>
    </w:p>
    <w:p w:rsidR="006927CD" w:rsidRPr="00664C0F" w:rsidRDefault="006927CD" w:rsidP="006927CD">
      <w:pPr>
        <w:shd w:val="clear" w:color="auto" w:fill="FFFFFF"/>
        <w:spacing w:after="0"/>
        <w:ind w:firstLine="709"/>
        <w:jc w:val="both"/>
        <w:rPr>
          <w:rFonts w:cs="Times New Roman"/>
          <w:bCs/>
          <w:color w:val="000000"/>
          <w:kern w:val="30"/>
          <w:sz w:val="26"/>
          <w:szCs w:val="26"/>
        </w:rPr>
      </w:pPr>
      <w:r w:rsidRPr="00664C0F">
        <w:rPr>
          <w:rFonts w:cs="Times New Roman"/>
          <w:bCs/>
          <w:color w:val="000000"/>
          <w:kern w:val="30"/>
          <w:sz w:val="26"/>
          <w:szCs w:val="26"/>
        </w:rPr>
        <w:t>Основными задачами, решаемыми экстремистскими объединениями с помощью Интернета, и в особенности социальными сетями, интернет-мессенджерами являются манипулирование общественным мнением, накаливание ситуации в стране, дискредитация действующей власти, организация протестных акций, вербовка новых сторонников и наращивание процессов дестабилизации в обществе.</w:t>
      </w:r>
    </w:p>
    <w:p w:rsidR="006927CD" w:rsidRPr="00664C0F" w:rsidRDefault="006927CD" w:rsidP="006927CD">
      <w:pPr>
        <w:shd w:val="clear" w:color="auto" w:fill="FFFFFF"/>
        <w:spacing w:after="0"/>
        <w:ind w:firstLine="709"/>
        <w:jc w:val="both"/>
        <w:rPr>
          <w:rFonts w:cs="Times New Roman"/>
          <w:bCs/>
          <w:color w:val="000000"/>
          <w:kern w:val="30"/>
          <w:sz w:val="26"/>
          <w:szCs w:val="26"/>
        </w:rPr>
      </w:pPr>
      <w:r w:rsidRPr="00664C0F">
        <w:rPr>
          <w:rFonts w:cs="Times New Roman"/>
          <w:bCs/>
          <w:color w:val="000000"/>
          <w:kern w:val="30"/>
          <w:sz w:val="26"/>
          <w:szCs w:val="26"/>
        </w:rPr>
        <w:t>Интернет-ресурсы стали эффективным инструментом для распространения идей радикального характера и организации действий широкого круга лиц. Большую популярность Интернет-ресурсы обрели благодаря таким своим преимуществам, как высокая скорость передачи информации, независимость от географического расположения, потенциально огромные масштабы аудитории, высокая анонимность коммуникации, способность быстро и эффективно контактировать с аудиторией без значительных финансовых затрат.</w:t>
      </w:r>
    </w:p>
    <w:p w:rsidR="006927CD" w:rsidRPr="00664C0F" w:rsidRDefault="006927CD" w:rsidP="006927CD">
      <w:pPr>
        <w:spacing w:after="0"/>
        <w:ind w:firstLine="709"/>
        <w:jc w:val="both"/>
        <w:rPr>
          <w:rFonts w:cs="Times New Roman"/>
          <w:bCs/>
          <w:color w:val="000000"/>
          <w:kern w:val="30"/>
          <w:sz w:val="26"/>
          <w:szCs w:val="26"/>
        </w:rPr>
      </w:pPr>
      <w:r w:rsidRPr="00664C0F">
        <w:rPr>
          <w:rFonts w:cs="Times New Roman"/>
          <w:bCs/>
          <w:color w:val="000000"/>
          <w:kern w:val="30"/>
          <w:sz w:val="26"/>
          <w:szCs w:val="26"/>
        </w:rPr>
        <w:t xml:space="preserve">Контент основных Интернет-ресурсов по продвижению идеологии экстремизма носит агрессивный и наступательный характер, выделяется хорошей теоретической базой, продуманной методологией подачи информации.   </w:t>
      </w:r>
    </w:p>
    <w:p w:rsidR="006927CD" w:rsidRPr="00664C0F" w:rsidRDefault="006927CD" w:rsidP="006927CD">
      <w:pPr>
        <w:shd w:val="clear" w:color="auto" w:fill="FFFFFF"/>
        <w:spacing w:after="0"/>
        <w:ind w:firstLine="709"/>
        <w:jc w:val="both"/>
        <w:rPr>
          <w:rFonts w:eastAsia="Calibri" w:cs="Times New Roman"/>
          <w:color w:val="000000"/>
          <w:kern w:val="30"/>
          <w:sz w:val="26"/>
          <w:szCs w:val="26"/>
        </w:rPr>
      </w:pPr>
      <w:r w:rsidRPr="00664C0F">
        <w:rPr>
          <w:rFonts w:cs="Times New Roman"/>
          <w:color w:val="000000"/>
          <w:kern w:val="30"/>
          <w:sz w:val="26"/>
          <w:szCs w:val="26"/>
        </w:rPr>
        <w:t xml:space="preserve">Министерством внутренних дел ведется активная информационная и правовая работа по снижению деструктивного влияния экстремистских </w:t>
      </w:r>
      <w:proofErr w:type="spellStart"/>
      <w:r w:rsidRPr="00664C0F">
        <w:rPr>
          <w:rFonts w:cs="Times New Roman"/>
          <w:color w:val="000000"/>
          <w:kern w:val="30"/>
          <w:sz w:val="26"/>
          <w:szCs w:val="26"/>
        </w:rPr>
        <w:t>интернет-ресурсов</w:t>
      </w:r>
      <w:proofErr w:type="spellEnd"/>
      <w:r w:rsidRPr="00664C0F">
        <w:rPr>
          <w:rFonts w:cs="Times New Roman"/>
          <w:color w:val="000000"/>
          <w:kern w:val="30"/>
          <w:sz w:val="26"/>
          <w:szCs w:val="26"/>
        </w:rPr>
        <w:t xml:space="preserve"> на сознание белорусского </w:t>
      </w:r>
      <w:proofErr w:type="gramStart"/>
      <w:r w:rsidRPr="00664C0F">
        <w:rPr>
          <w:rFonts w:cs="Times New Roman"/>
          <w:color w:val="000000"/>
          <w:kern w:val="30"/>
          <w:sz w:val="26"/>
          <w:szCs w:val="26"/>
        </w:rPr>
        <w:t xml:space="preserve">населения,  </w:t>
      </w:r>
      <w:proofErr w:type="spellStart"/>
      <w:r w:rsidRPr="00664C0F">
        <w:rPr>
          <w:rFonts w:cs="Times New Roman"/>
          <w:color w:val="000000"/>
          <w:kern w:val="30"/>
          <w:sz w:val="26"/>
          <w:szCs w:val="26"/>
        </w:rPr>
        <w:t>ГУБОПиК</w:t>
      </w:r>
      <w:proofErr w:type="spellEnd"/>
      <w:proofErr w:type="gramEnd"/>
      <w:r w:rsidRPr="00664C0F">
        <w:rPr>
          <w:rFonts w:cs="Times New Roman"/>
          <w:color w:val="000000"/>
          <w:kern w:val="30"/>
          <w:sz w:val="26"/>
          <w:szCs w:val="26"/>
        </w:rPr>
        <w:t xml:space="preserve"> е</w:t>
      </w:r>
      <w:r w:rsidRPr="00664C0F">
        <w:rPr>
          <w:rFonts w:eastAsia="Calibri" w:cs="Times New Roman"/>
          <w:color w:val="000000"/>
          <w:kern w:val="30"/>
          <w:sz w:val="26"/>
          <w:szCs w:val="26"/>
        </w:rPr>
        <w:t xml:space="preserve">жедневно </w:t>
      </w:r>
      <w:r w:rsidRPr="00664C0F">
        <w:rPr>
          <w:rFonts w:cs="Times New Roman"/>
          <w:color w:val="000000"/>
          <w:kern w:val="30"/>
          <w:sz w:val="26"/>
          <w:szCs w:val="26"/>
        </w:rPr>
        <w:t xml:space="preserve">осуществляется мониторинг деятельности деструктивных объединений граждан с целью своевременного реагирования по нейтрализации их действий и намерений. Устанавливаются администраторы и активные участники </w:t>
      </w:r>
      <w:proofErr w:type="spellStart"/>
      <w:r w:rsidRPr="00664C0F">
        <w:rPr>
          <w:rFonts w:cs="Times New Roman"/>
          <w:color w:val="000000"/>
          <w:kern w:val="30"/>
          <w:sz w:val="26"/>
          <w:szCs w:val="26"/>
        </w:rPr>
        <w:t>интернет-ресурсов</w:t>
      </w:r>
      <w:proofErr w:type="spellEnd"/>
      <w:r w:rsidRPr="00664C0F">
        <w:rPr>
          <w:rFonts w:cs="Times New Roman"/>
          <w:color w:val="000000"/>
          <w:kern w:val="30"/>
          <w:sz w:val="26"/>
          <w:szCs w:val="26"/>
        </w:rPr>
        <w:t>, пропагандирующих «протестную» деятельность и распространяющих экстремистскую информационную продукцию</w:t>
      </w:r>
      <w:r w:rsidRPr="00664C0F">
        <w:rPr>
          <w:rFonts w:eastAsia="Calibri" w:cs="Times New Roman"/>
          <w:color w:val="000000"/>
          <w:kern w:val="30"/>
          <w:sz w:val="26"/>
          <w:szCs w:val="26"/>
        </w:rPr>
        <w:t>.</w:t>
      </w:r>
    </w:p>
    <w:p w:rsidR="006927CD" w:rsidRPr="00664C0F" w:rsidRDefault="006927CD" w:rsidP="006927CD">
      <w:pPr>
        <w:shd w:val="clear" w:color="auto" w:fill="FFFFFF"/>
        <w:spacing w:after="0"/>
        <w:ind w:firstLine="709"/>
        <w:jc w:val="both"/>
        <w:rPr>
          <w:rFonts w:eastAsia="Calibri" w:cs="Times New Roman"/>
          <w:color w:val="000000"/>
          <w:kern w:val="30"/>
          <w:sz w:val="26"/>
          <w:szCs w:val="26"/>
        </w:rPr>
      </w:pPr>
      <w:r w:rsidRPr="00664C0F">
        <w:rPr>
          <w:rFonts w:eastAsia="Calibri" w:cs="Times New Roman"/>
          <w:color w:val="000000"/>
          <w:kern w:val="30"/>
          <w:sz w:val="26"/>
          <w:szCs w:val="26"/>
        </w:rPr>
        <w:t xml:space="preserve">В настоящее время информационная продукция более </w:t>
      </w:r>
      <w:r w:rsidRPr="00664C0F">
        <w:rPr>
          <w:rFonts w:eastAsia="Calibri" w:cs="Times New Roman"/>
          <w:b/>
          <w:color w:val="000000"/>
          <w:kern w:val="30"/>
          <w:sz w:val="26"/>
          <w:szCs w:val="26"/>
        </w:rPr>
        <w:t xml:space="preserve">400 </w:t>
      </w:r>
      <w:r w:rsidRPr="00664C0F">
        <w:rPr>
          <w:rFonts w:eastAsia="Calibri" w:cs="Times New Roman"/>
          <w:b/>
          <w:color w:val="000000"/>
          <w:kern w:val="30"/>
          <w:sz w:val="26"/>
          <w:szCs w:val="26"/>
          <w:lang w:val="en-US"/>
        </w:rPr>
        <w:t>Telegram</w:t>
      </w:r>
      <w:r w:rsidRPr="00664C0F">
        <w:rPr>
          <w:rFonts w:eastAsia="Calibri" w:cs="Times New Roman"/>
          <w:b/>
          <w:color w:val="000000"/>
          <w:kern w:val="30"/>
          <w:sz w:val="26"/>
          <w:szCs w:val="26"/>
        </w:rPr>
        <w:t>-канала и чата признана экстремистскими материалами</w:t>
      </w:r>
      <w:r w:rsidRPr="00664C0F">
        <w:rPr>
          <w:rFonts w:eastAsia="Calibri" w:cs="Times New Roman"/>
          <w:color w:val="000000"/>
          <w:kern w:val="30"/>
          <w:sz w:val="26"/>
          <w:szCs w:val="26"/>
        </w:rPr>
        <w:t xml:space="preserve">, из них половина – по материалам </w:t>
      </w:r>
      <w:proofErr w:type="spellStart"/>
      <w:r w:rsidRPr="00664C0F">
        <w:rPr>
          <w:rFonts w:eastAsia="Calibri" w:cs="Times New Roman"/>
          <w:color w:val="000000"/>
          <w:kern w:val="30"/>
          <w:sz w:val="26"/>
          <w:szCs w:val="26"/>
        </w:rPr>
        <w:t>ГУБОПиК</w:t>
      </w:r>
      <w:proofErr w:type="spellEnd"/>
      <w:r w:rsidRPr="00664C0F">
        <w:rPr>
          <w:rFonts w:eastAsia="Calibri" w:cs="Times New Roman"/>
          <w:color w:val="000000"/>
          <w:kern w:val="30"/>
          <w:sz w:val="26"/>
          <w:szCs w:val="26"/>
        </w:rPr>
        <w:t xml:space="preserve">. При этом аудитория 13 ведущих экстремистских </w:t>
      </w:r>
      <w:r w:rsidRPr="00664C0F">
        <w:rPr>
          <w:rFonts w:eastAsia="Calibri" w:cs="Times New Roman"/>
          <w:color w:val="000000"/>
          <w:kern w:val="30"/>
          <w:sz w:val="26"/>
          <w:szCs w:val="26"/>
          <w:lang w:val="en-US"/>
        </w:rPr>
        <w:t>Telegram</w:t>
      </w:r>
      <w:r w:rsidRPr="00664C0F">
        <w:rPr>
          <w:rFonts w:eastAsia="Calibri" w:cs="Times New Roman"/>
          <w:color w:val="000000"/>
          <w:kern w:val="30"/>
          <w:sz w:val="26"/>
          <w:szCs w:val="26"/>
        </w:rPr>
        <w:t>-каналов составляет свыше 3 млн. подписчиков.</w:t>
      </w:r>
    </w:p>
    <w:p w:rsidR="006927CD" w:rsidRPr="00664C0F" w:rsidRDefault="006927CD" w:rsidP="006927CD">
      <w:pPr>
        <w:shd w:val="clear" w:color="auto" w:fill="FFFFFF"/>
        <w:spacing w:after="0"/>
        <w:ind w:firstLine="709"/>
        <w:jc w:val="both"/>
        <w:rPr>
          <w:rFonts w:eastAsia="Calibri" w:cs="Times New Roman"/>
          <w:color w:val="000000"/>
          <w:kern w:val="30"/>
          <w:sz w:val="26"/>
          <w:szCs w:val="26"/>
        </w:rPr>
      </w:pPr>
      <w:r w:rsidRPr="00664C0F">
        <w:rPr>
          <w:rFonts w:eastAsia="Calibri" w:cs="Times New Roman"/>
          <w:color w:val="000000"/>
          <w:kern w:val="30"/>
          <w:sz w:val="26"/>
          <w:szCs w:val="26"/>
        </w:rPr>
        <w:t xml:space="preserve">В результате предпринятой информационной кампании и работы по признанию экстремистскими формированиями с октября 2021 г. зафиксировано более полмиллиона </w:t>
      </w:r>
      <w:r w:rsidRPr="00664C0F">
        <w:rPr>
          <w:rFonts w:eastAsia="Calibri" w:cs="Times New Roman"/>
          <w:b/>
          <w:color w:val="000000"/>
          <w:kern w:val="30"/>
          <w:sz w:val="26"/>
          <w:szCs w:val="26"/>
        </w:rPr>
        <w:t>отписок</w:t>
      </w:r>
      <w:r w:rsidRPr="00664C0F">
        <w:rPr>
          <w:rFonts w:eastAsia="Calibri" w:cs="Times New Roman"/>
          <w:color w:val="000000"/>
          <w:kern w:val="30"/>
          <w:sz w:val="26"/>
          <w:szCs w:val="26"/>
        </w:rPr>
        <w:t xml:space="preserve"> от основных экстремистских </w:t>
      </w:r>
      <w:r w:rsidRPr="00664C0F">
        <w:rPr>
          <w:rFonts w:eastAsia="Calibri" w:cs="Times New Roman"/>
          <w:color w:val="000000"/>
          <w:kern w:val="30"/>
          <w:sz w:val="26"/>
          <w:szCs w:val="26"/>
          <w:lang w:val="en-US"/>
        </w:rPr>
        <w:t>Telegram</w:t>
      </w:r>
      <w:r w:rsidRPr="00664C0F">
        <w:rPr>
          <w:rFonts w:eastAsia="Calibri" w:cs="Times New Roman"/>
          <w:color w:val="000000"/>
          <w:kern w:val="30"/>
          <w:sz w:val="26"/>
          <w:szCs w:val="26"/>
        </w:rPr>
        <w:t>-каналов.</w:t>
      </w:r>
    </w:p>
    <w:p w:rsidR="006927CD" w:rsidRPr="00664C0F" w:rsidRDefault="006927CD" w:rsidP="006927CD">
      <w:pPr>
        <w:shd w:val="clear" w:color="auto" w:fill="FFFFFF"/>
        <w:spacing w:after="0"/>
        <w:ind w:firstLine="709"/>
        <w:jc w:val="both"/>
        <w:rPr>
          <w:rFonts w:eastAsia="Calibri" w:cs="Times New Roman"/>
          <w:color w:val="000000"/>
          <w:kern w:val="30"/>
          <w:sz w:val="26"/>
          <w:szCs w:val="26"/>
        </w:rPr>
      </w:pPr>
      <w:r w:rsidRPr="00664C0F">
        <w:rPr>
          <w:rFonts w:eastAsia="Calibri" w:cs="Times New Roman"/>
          <w:color w:val="000000"/>
          <w:kern w:val="30"/>
          <w:sz w:val="26"/>
          <w:szCs w:val="26"/>
        </w:rPr>
        <w:t xml:space="preserve">В результате действий сотрудников </w:t>
      </w:r>
      <w:proofErr w:type="spellStart"/>
      <w:r w:rsidRPr="00664C0F">
        <w:rPr>
          <w:rFonts w:eastAsia="Calibri" w:cs="Times New Roman"/>
          <w:color w:val="000000"/>
          <w:kern w:val="30"/>
          <w:sz w:val="26"/>
          <w:szCs w:val="26"/>
        </w:rPr>
        <w:t>ГУБОПиК</w:t>
      </w:r>
      <w:proofErr w:type="spellEnd"/>
      <w:r w:rsidRPr="00664C0F">
        <w:rPr>
          <w:rFonts w:eastAsia="Calibri" w:cs="Times New Roman"/>
          <w:color w:val="000000"/>
          <w:kern w:val="30"/>
          <w:sz w:val="26"/>
          <w:szCs w:val="26"/>
          <w:lang w:val="be-BY"/>
        </w:rPr>
        <w:t xml:space="preserve"> </w:t>
      </w:r>
      <w:r w:rsidRPr="00664C0F">
        <w:rPr>
          <w:rFonts w:eastAsia="Calibri" w:cs="Times New Roman"/>
          <w:b/>
          <w:color w:val="000000"/>
          <w:kern w:val="30"/>
          <w:sz w:val="26"/>
          <w:szCs w:val="26"/>
          <w:lang w:val="be-BY"/>
        </w:rPr>
        <w:t>прекращена деятельность более 150 деструктивных</w:t>
      </w:r>
      <w:r w:rsidRPr="00664C0F">
        <w:rPr>
          <w:rFonts w:eastAsia="Calibri" w:cs="Times New Roman"/>
          <w:b/>
          <w:color w:val="000000"/>
          <w:kern w:val="30"/>
          <w:sz w:val="26"/>
          <w:szCs w:val="26"/>
        </w:rPr>
        <w:t xml:space="preserve"> </w:t>
      </w:r>
      <w:r w:rsidRPr="00664C0F">
        <w:rPr>
          <w:rFonts w:eastAsia="Calibri" w:cs="Times New Roman"/>
          <w:b/>
          <w:color w:val="000000"/>
          <w:kern w:val="30"/>
          <w:sz w:val="26"/>
          <w:szCs w:val="26"/>
          <w:lang w:val="en-US"/>
        </w:rPr>
        <w:t>Telegram</w:t>
      </w:r>
      <w:r w:rsidRPr="00664C0F">
        <w:rPr>
          <w:rFonts w:eastAsia="Calibri" w:cs="Times New Roman"/>
          <w:b/>
          <w:color w:val="000000"/>
          <w:kern w:val="30"/>
          <w:sz w:val="26"/>
          <w:szCs w:val="26"/>
        </w:rPr>
        <w:t>-каналов и чатов</w:t>
      </w:r>
      <w:r w:rsidRPr="00664C0F">
        <w:rPr>
          <w:rFonts w:eastAsia="Calibri" w:cs="Times New Roman"/>
          <w:color w:val="000000"/>
          <w:kern w:val="30"/>
          <w:sz w:val="26"/>
          <w:szCs w:val="26"/>
          <w:lang w:val="be-BY"/>
        </w:rPr>
        <w:t>.</w:t>
      </w:r>
    </w:p>
    <w:p w:rsidR="006927CD" w:rsidRPr="00664C0F" w:rsidRDefault="006927CD" w:rsidP="006927CD">
      <w:pPr>
        <w:autoSpaceDE w:val="0"/>
        <w:autoSpaceDN w:val="0"/>
        <w:adjustRightInd w:val="0"/>
        <w:spacing w:after="0"/>
        <w:ind w:firstLine="709"/>
        <w:jc w:val="both"/>
        <w:rPr>
          <w:rFonts w:eastAsia="Calibri" w:cs="Times New Roman"/>
          <w:color w:val="000000"/>
          <w:kern w:val="30"/>
          <w:sz w:val="26"/>
          <w:szCs w:val="26"/>
        </w:rPr>
      </w:pPr>
      <w:r w:rsidRPr="00664C0F">
        <w:rPr>
          <w:rFonts w:eastAsia="Calibri" w:cs="Times New Roman"/>
          <w:color w:val="000000"/>
          <w:kern w:val="30"/>
          <w:sz w:val="26"/>
          <w:szCs w:val="26"/>
        </w:rPr>
        <w:t>16 июня 2021 года</w:t>
      </w:r>
      <w:r w:rsidRPr="00664C0F">
        <w:rPr>
          <w:rFonts w:cs="Times New Roman"/>
          <w:color w:val="000000"/>
          <w:kern w:val="30"/>
          <w:sz w:val="26"/>
          <w:szCs w:val="26"/>
        </w:rPr>
        <w:t xml:space="preserve"> вступила в силу</w:t>
      </w:r>
      <w:r w:rsidRPr="00664C0F">
        <w:rPr>
          <w:rFonts w:eastAsia="Calibri" w:cs="Times New Roman"/>
          <w:color w:val="000000"/>
          <w:kern w:val="30"/>
          <w:sz w:val="26"/>
          <w:szCs w:val="26"/>
        </w:rPr>
        <w:t xml:space="preserve"> новая редакция </w:t>
      </w:r>
      <w:proofErr w:type="gramStart"/>
      <w:r w:rsidRPr="00664C0F">
        <w:rPr>
          <w:rFonts w:cs="Times New Roman"/>
          <w:color w:val="000000"/>
          <w:kern w:val="30"/>
          <w:sz w:val="26"/>
          <w:szCs w:val="26"/>
        </w:rPr>
        <w:t>Закона</w:t>
      </w:r>
      <w:r w:rsidRPr="00664C0F">
        <w:rPr>
          <w:rFonts w:cs="Times New Roman"/>
          <w:color w:val="000000"/>
          <w:kern w:val="30"/>
          <w:sz w:val="26"/>
          <w:szCs w:val="26"/>
        </w:rPr>
        <w:br/>
        <w:t>«</w:t>
      </w:r>
      <w:proofErr w:type="gramEnd"/>
      <w:r w:rsidRPr="00664C0F">
        <w:rPr>
          <w:rFonts w:cs="Times New Roman"/>
          <w:color w:val="000000"/>
          <w:kern w:val="30"/>
          <w:sz w:val="26"/>
          <w:szCs w:val="26"/>
        </w:rPr>
        <w:t xml:space="preserve">О противодействии экстремизму». </w:t>
      </w:r>
    </w:p>
    <w:p w:rsidR="006927CD" w:rsidRPr="00664C0F" w:rsidRDefault="006927CD" w:rsidP="006927CD">
      <w:pPr>
        <w:widowControl w:val="0"/>
        <w:spacing w:after="0"/>
        <w:ind w:firstLine="709"/>
        <w:jc w:val="both"/>
        <w:rPr>
          <w:rFonts w:cs="Times New Roman"/>
          <w:color w:val="000000"/>
          <w:kern w:val="30"/>
          <w:sz w:val="26"/>
          <w:szCs w:val="26"/>
        </w:rPr>
      </w:pPr>
      <w:r w:rsidRPr="00664C0F">
        <w:rPr>
          <w:rFonts w:eastAsia="Calibri" w:cs="Times New Roman"/>
          <w:color w:val="000000"/>
          <w:kern w:val="30"/>
          <w:sz w:val="26"/>
          <w:szCs w:val="26"/>
        </w:rPr>
        <w:t>Данный Закон уполномочивает МВД и КГБ признавать э</w:t>
      </w:r>
      <w:r w:rsidRPr="00664C0F">
        <w:rPr>
          <w:rFonts w:cs="Times New Roman"/>
          <w:color w:val="000000"/>
          <w:kern w:val="30"/>
          <w:sz w:val="26"/>
          <w:szCs w:val="26"/>
        </w:rPr>
        <w:t xml:space="preserve">кстремистскими </w:t>
      </w:r>
      <w:r w:rsidRPr="00664C0F">
        <w:rPr>
          <w:rFonts w:cs="Times New Roman"/>
          <w:color w:val="000000"/>
          <w:kern w:val="30"/>
          <w:sz w:val="26"/>
          <w:szCs w:val="26"/>
        </w:rPr>
        <w:lastRenderedPageBreak/>
        <w:t xml:space="preserve">формированиями группы граждан, осуществляющих экстремистскую деятельность, либо оказывающих иное содействие такой деятельности. Действия </w:t>
      </w:r>
      <w:r w:rsidRPr="00664C0F">
        <w:rPr>
          <w:rFonts w:cs="Times New Roman"/>
          <w:b/>
          <w:color w:val="000000"/>
          <w:kern w:val="30"/>
          <w:sz w:val="26"/>
          <w:szCs w:val="26"/>
        </w:rPr>
        <w:t>создателей, руководителей и иных участников экстремистских формирований</w:t>
      </w:r>
      <w:r w:rsidRPr="00664C0F">
        <w:rPr>
          <w:rFonts w:cs="Times New Roman"/>
          <w:color w:val="000000"/>
          <w:kern w:val="30"/>
          <w:sz w:val="26"/>
          <w:szCs w:val="26"/>
        </w:rPr>
        <w:t xml:space="preserve"> образуют состав преступления, предусмотренного статьей 361-1 УК, а подписка на </w:t>
      </w:r>
      <w:proofErr w:type="spellStart"/>
      <w:r w:rsidRPr="00664C0F">
        <w:rPr>
          <w:rFonts w:cs="Times New Roman"/>
          <w:color w:val="000000"/>
          <w:kern w:val="30"/>
          <w:sz w:val="26"/>
          <w:szCs w:val="26"/>
        </w:rPr>
        <w:t>интернет-ресурсы</w:t>
      </w:r>
      <w:proofErr w:type="spellEnd"/>
      <w:r w:rsidRPr="00664C0F">
        <w:rPr>
          <w:rFonts w:cs="Times New Roman"/>
          <w:color w:val="000000"/>
          <w:kern w:val="30"/>
          <w:sz w:val="26"/>
          <w:szCs w:val="26"/>
        </w:rPr>
        <w:t xml:space="preserve"> экстремистских формирований является основанием для проведения оперативно-розыскных и следственных действий (статья 361-1 УК предусматривает наказание до семи лет лишения свободы). </w:t>
      </w:r>
    </w:p>
    <w:p w:rsidR="006927CD" w:rsidRPr="00664C0F" w:rsidRDefault="006927CD" w:rsidP="006927CD">
      <w:pPr>
        <w:widowControl w:val="0"/>
        <w:spacing w:after="0"/>
        <w:ind w:firstLine="709"/>
        <w:jc w:val="both"/>
        <w:rPr>
          <w:rFonts w:cs="Times New Roman"/>
          <w:color w:val="000000"/>
          <w:kern w:val="30"/>
          <w:sz w:val="26"/>
          <w:szCs w:val="26"/>
        </w:rPr>
      </w:pPr>
      <w:r w:rsidRPr="00664C0F">
        <w:rPr>
          <w:rFonts w:cs="Times New Roman"/>
          <w:color w:val="000000"/>
          <w:kern w:val="30"/>
          <w:sz w:val="26"/>
          <w:szCs w:val="26"/>
        </w:rPr>
        <w:t xml:space="preserve">В целях реализации положений указанного Закона принято постановление Совета Министров от 12.10.2021 № 575 «О мерах противодействия экстремизму и реабилитации нацизма», которое дало старт работе правоохранительных органов по признанию </w:t>
      </w:r>
      <w:r w:rsidRPr="00664C0F">
        <w:rPr>
          <w:rFonts w:eastAsia="Calibri" w:cs="Times New Roman"/>
          <w:color w:val="000000"/>
          <w:kern w:val="30"/>
          <w:sz w:val="26"/>
          <w:szCs w:val="26"/>
        </w:rPr>
        <w:t>э</w:t>
      </w:r>
      <w:r w:rsidRPr="00664C0F">
        <w:rPr>
          <w:rFonts w:cs="Times New Roman"/>
          <w:color w:val="000000"/>
          <w:kern w:val="30"/>
          <w:sz w:val="26"/>
          <w:szCs w:val="26"/>
        </w:rPr>
        <w:t>кстремистских формирований и привлечению к уголовной ответственности их участников.</w:t>
      </w:r>
    </w:p>
    <w:p w:rsidR="006927CD" w:rsidRPr="00664C0F" w:rsidRDefault="006927CD" w:rsidP="006927CD">
      <w:pPr>
        <w:widowControl w:val="0"/>
        <w:spacing w:after="0"/>
        <w:ind w:firstLine="709"/>
        <w:jc w:val="both"/>
        <w:rPr>
          <w:rFonts w:cs="Times New Roman"/>
          <w:color w:val="000000"/>
          <w:kern w:val="30"/>
          <w:sz w:val="26"/>
          <w:szCs w:val="26"/>
        </w:rPr>
      </w:pPr>
      <w:r w:rsidRPr="00664C0F">
        <w:rPr>
          <w:rFonts w:cs="Times New Roman"/>
          <w:color w:val="000000"/>
          <w:kern w:val="30"/>
          <w:sz w:val="26"/>
          <w:szCs w:val="26"/>
        </w:rPr>
        <w:t xml:space="preserve">Нормы Уголовного кодекса дают четкое определение </w:t>
      </w:r>
      <w:r w:rsidRPr="00664C0F">
        <w:rPr>
          <w:rFonts w:cs="Times New Roman"/>
          <w:b/>
          <w:color w:val="000000"/>
          <w:kern w:val="30"/>
          <w:sz w:val="26"/>
          <w:szCs w:val="26"/>
        </w:rPr>
        <w:t>создателя, руководителя и участника формирований</w:t>
      </w:r>
      <w:r w:rsidRPr="00664C0F">
        <w:rPr>
          <w:rFonts w:cs="Times New Roman"/>
          <w:color w:val="000000"/>
          <w:kern w:val="30"/>
          <w:sz w:val="26"/>
          <w:szCs w:val="26"/>
        </w:rPr>
        <w:t>. За создание, руководство и участие в данных формированиях предусмотрена серьезная уголовная ответственность. Кроме того, лицам после погашения судимости за совершение экстремистских преступлений, в течение 5 лет запрещено заниматься деятельностью</w:t>
      </w:r>
      <w:r>
        <w:rPr>
          <w:rFonts w:cs="Times New Roman"/>
          <w:color w:val="000000"/>
          <w:kern w:val="30"/>
          <w:sz w:val="26"/>
          <w:szCs w:val="26"/>
        </w:rPr>
        <w:t>,</w:t>
      </w:r>
      <w:r w:rsidRPr="00664C0F">
        <w:rPr>
          <w:rFonts w:cs="Times New Roman"/>
          <w:color w:val="000000"/>
          <w:kern w:val="30"/>
          <w:sz w:val="26"/>
          <w:szCs w:val="26"/>
        </w:rPr>
        <w:t xml:space="preserve"> связанной с оборотом наркотических средств и психотропных веществ, оружия и боеприпасов, педагогической и издательской деятельностью, занимать государственные должности, проходить военную службу. </w:t>
      </w:r>
    </w:p>
    <w:p w:rsidR="006927CD" w:rsidRPr="00664C0F" w:rsidRDefault="006927CD" w:rsidP="006927CD">
      <w:pPr>
        <w:widowControl w:val="0"/>
        <w:spacing w:after="0"/>
        <w:ind w:firstLine="709"/>
        <w:jc w:val="both"/>
        <w:rPr>
          <w:rFonts w:cs="Times New Roman"/>
          <w:kern w:val="30"/>
          <w:sz w:val="26"/>
          <w:szCs w:val="26"/>
        </w:rPr>
      </w:pPr>
      <w:r w:rsidRPr="00664C0F">
        <w:rPr>
          <w:rFonts w:cs="Times New Roman"/>
          <w:kern w:val="30"/>
          <w:sz w:val="26"/>
          <w:szCs w:val="26"/>
        </w:rPr>
        <w:t xml:space="preserve">В настоящее время на основании приговоров судов </w:t>
      </w:r>
      <w:r w:rsidRPr="00664C0F">
        <w:rPr>
          <w:rFonts w:cs="Times New Roman"/>
          <w:b/>
          <w:kern w:val="30"/>
          <w:sz w:val="26"/>
          <w:szCs w:val="26"/>
        </w:rPr>
        <w:t>включено более 1 700 граждан Республики Беларусь, иностранных граждан или лиц без гражданства, в перечень</w:t>
      </w:r>
      <w:r w:rsidRPr="00664C0F">
        <w:rPr>
          <w:rFonts w:cs="Times New Roman"/>
          <w:kern w:val="30"/>
          <w:sz w:val="26"/>
          <w:szCs w:val="26"/>
        </w:rPr>
        <w:t xml:space="preserve"> лиц, </w:t>
      </w:r>
      <w:r w:rsidRPr="00664C0F">
        <w:rPr>
          <w:rFonts w:cs="Times New Roman"/>
          <w:b/>
          <w:kern w:val="30"/>
          <w:sz w:val="26"/>
          <w:szCs w:val="26"/>
        </w:rPr>
        <w:t>причастных к экстремистской деятельности</w:t>
      </w:r>
      <w:r w:rsidRPr="00664C0F">
        <w:rPr>
          <w:rFonts w:cs="Times New Roman"/>
          <w:kern w:val="30"/>
          <w:sz w:val="26"/>
          <w:szCs w:val="26"/>
        </w:rPr>
        <w:t>.</w:t>
      </w:r>
    </w:p>
    <w:p w:rsidR="006927CD" w:rsidRPr="00664C0F" w:rsidRDefault="006927CD" w:rsidP="006927CD">
      <w:pPr>
        <w:widowControl w:val="0"/>
        <w:spacing w:after="0"/>
        <w:ind w:firstLine="709"/>
        <w:jc w:val="both"/>
        <w:rPr>
          <w:rFonts w:cs="Times New Roman"/>
          <w:sz w:val="26"/>
          <w:szCs w:val="26"/>
        </w:rPr>
      </w:pPr>
      <w:r w:rsidRPr="00664C0F">
        <w:rPr>
          <w:rFonts w:cs="Times New Roman"/>
          <w:kern w:val="30"/>
          <w:sz w:val="26"/>
          <w:szCs w:val="26"/>
        </w:rPr>
        <w:t xml:space="preserve">Начиная с октября 2021 года и по настоящее время Решениями МВД и КГБ </w:t>
      </w:r>
      <w:r w:rsidRPr="00664C0F">
        <w:rPr>
          <w:rFonts w:cs="Times New Roman"/>
          <w:sz w:val="26"/>
          <w:szCs w:val="26"/>
        </w:rPr>
        <w:t xml:space="preserve">признаны экстремистскими формированиями и </w:t>
      </w:r>
      <w:r w:rsidRPr="00664C0F">
        <w:rPr>
          <w:rFonts w:cs="Times New Roman"/>
          <w:b/>
          <w:sz w:val="26"/>
          <w:szCs w:val="26"/>
        </w:rPr>
        <w:t xml:space="preserve">запрещена деятельность 70 групп </w:t>
      </w:r>
      <w:r w:rsidRPr="00664C0F">
        <w:rPr>
          <w:rFonts w:cs="Times New Roman"/>
          <w:b/>
          <w:kern w:val="30"/>
          <w:sz w:val="26"/>
          <w:szCs w:val="26"/>
        </w:rPr>
        <w:t>граждан</w:t>
      </w:r>
      <w:r w:rsidRPr="00664C0F">
        <w:rPr>
          <w:rFonts w:cs="Times New Roman"/>
          <w:sz w:val="26"/>
          <w:szCs w:val="26"/>
        </w:rPr>
        <w:t xml:space="preserve">. </w:t>
      </w:r>
    </w:p>
    <w:p w:rsidR="006927CD" w:rsidRPr="00664C0F" w:rsidRDefault="006927CD" w:rsidP="006927CD">
      <w:pPr>
        <w:spacing w:after="0"/>
        <w:ind w:firstLine="709"/>
        <w:jc w:val="both"/>
        <w:rPr>
          <w:rFonts w:cs="Times New Roman"/>
          <w:sz w:val="26"/>
          <w:szCs w:val="26"/>
        </w:rPr>
      </w:pPr>
      <w:r w:rsidRPr="00664C0F">
        <w:rPr>
          <w:rFonts w:cs="Times New Roman"/>
          <w:sz w:val="26"/>
          <w:szCs w:val="26"/>
        </w:rPr>
        <w:t xml:space="preserve">Работа по признанию групп граждан экстремистскими формированиями будет продолжена, а привлечение к уголовной ответственности по статье 361-1 УК за руководство и участие в них станет дополнительным поводом для усиления информационной повестки по снижению экстремистской активности радикальных </w:t>
      </w:r>
      <w:proofErr w:type="spellStart"/>
      <w:r w:rsidRPr="00664C0F">
        <w:rPr>
          <w:rFonts w:cs="Times New Roman"/>
          <w:sz w:val="26"/>
          <w:szCs w:val="26"/>
        </w:rPr>
        <w:t>интернет-ресурсов</w:t>
      </w:r>
      <w:proofErr w:type="spellEnd"/>
      <w:r w:rsidRPr="00664C0F">
        <w:rPr>
          <w:rFonts w:cs="Times New Roman"/>
          <w:sz w:val="26"/>
          <w:szCs w:val="26"/>
        </w:rPr>
        <w:t>.</w:t>
      </w:r>
    </w:p>
    <w:p w:rsidR="006927CD" w:rsidRPr="00664C0F" w:rsidRDefault="006927CD" w:rsidP="006927CD">
      <w:pPr>
        <w:ind w:firstLine="709"/>
        <w:contextualSpacing/>
        <w:jc w:val="both"/>
        <w:rPr>
          <w:rFonts w:cs="Times New Roman"/>
          <w:kern w:val="30"/>
          <w:sz w:val="26"/>
          <w:szCs w:val="26"/>
        </w:rPr>
      </w:pPr>
      <w:r w:rsidRPr="00664C0F">
        <w:rPr>
          <w:rFonts w:cs="Times New Roman"/>
          <w:kern w:val="30"/>
          <w:sz w:val="26"/>
          <w:szCs w:val="26"/>
        </w:rPr>
        <w:t xml:space="preserve">Дополнительным фактором, эффективно повлиявшим на отток подписчиков экстремистских Интернет-ресурсов, стала масштабная практика привлечения подписчиков к административной ответственности за подписку на них по </w:t>
      </w:r>
      <w:r w:rsidRPr="00664C0F">
        <w:rPr>
          <w:rFonts w:cs="Times New Roman"/>
          <w:b/>
          <w:kern w:val="30"/>
          <w:sz w:val="26"/>
          <w:szCs w:val="26"/>
        </w:rPr>
        <w:t>ст. 19.11 КоАП</w:t>
      </w:r>
      <w:r w:rsidRPr="00664C0F">
        <w:rPr>
          <w:rFonts w:cs="Times New Roman"/>
          <w:kern w:val="30"/>
          <w:sz w:val="26"/>
          <w:szCs w:val="26"/>
        </w:rPr>
        <w:t xml:space="preserve">, формализованная в качестве деяния, выразившегося в хранении экстремистских материалов с целью их последующего распространения. </w:t>
      </w:r>
    </w:p>
    <w:p w:rsidR="006927CD" w:rsidRPr="00664C0F" w:rsidRDefault="006927CD" w:rsidP="006927CD">
      <w:pPr>
        <w:widowControl w:val="0"/>
        <w:spacing w:after="0"/>
        <w:ind w:firstLine="709"/>
        <w:jc w:val="both"/>
        <w:rPr>
          <w:rFonts w:cs="Times New Roman"/>
          <w:color w:val="000000"/>
          <w:kern w:val="30"/>
          <w:sz w:val="26"/>
          <w:szCs w:val="26"/>
        </w:rPr>
      </w:pPr>
      <w:r w:rsidRPr="00664C0F">
        <w:rPr>
          <w:rFonts w:cs="Times New Roman"/>
          <w:color w:val="000000"/>
          <w:kern w:val="30"/>
          <w:sz w:val="26"/>
          <w:szCs w:val="26"/>
        </w:rPr>
        <w:t xml:space="preserve">Таким образом, принятыми правоохранительными органами мерами удалось резко снизить количество подписчиков экстремистских </w:t>
      </w:r>
      <w:r w:rsidRPr="00664C0F">
        <w:rPr>
          <w:rFonts w:cs="Times New Roman"/>
          <w:color w:val="000000"/>
          <w:kern w:val="30"/>
          <w:sz w:val="26"/>
          <w:szCs w:val="26"/>
          <w:lang w:val="en-US"/>
        </w:rPr>
        <w:t>Telegram</w:t>
      </w:r>
      <w:r w:rsidRPr="00664C0F">
        <w:rPr>
          <w:rFonts w:cs="Times New Roman"/>
          <w:color w:val="000000"/>
          <w:kern w:val="30"/>
          <w:sz w:val="26"/>
          <w:szCs w:val="26"/>
        </w:rPr>
        <w:t>-каналов и чатов, в связи с чем прогнозируется тенденция дальнейшего снижения их аудитории.</w:t>
      </w:r>
    </w:p>
    <w:p w:rsidR="006927CD" w:rsidRDefault="006927CD" w:rsidP="006927CD">
      <w:pPr>
        <w:widowControl w:val="0"/>
        <w:ind w:firstLine="709"/>
        <w:jc w:val="both"/>
        <w:rPr>
          <w:rFonts w:cs="Times New Roman"/>
          <w:color w:val="000000"/>
          <w:kern w:val="30"/>
          <w:sz w:val="26"/>
          <w:szCs w:val="26"/>
        </w:rPr>
      </w:pPr>
      <w:r w:rsidRPr="00664C0F">
        <w:rPr>
          <w:rFonts w:cs="Times New Roman"/>
          <w:color w:val="000000"/>
          <w:kern w:val="30"/>
          <w:sz w:val="26"/>
          <w:szCs w:val="26"/>
        </w:rPr>
        <w:t>В свете вышеизложенного экстремизм надлежит рассматривать как политико-правовое явление, представляющее одну из основных угроз национальной безопасности Республики Беларусь, в том числе в силу широкого распространения экстремистских материалов в сети Интернет.</w:t>
      </w:r>
    </w:p>
    <w:p w:rsidR="006927CD" w:rsidRPr="00EE4370" w:rsidRDefault="006927CD" w:rsidP="006927CD">
      <w:pPr>
        <w:widowControl w:val="0"/>
        <w:ind w:firstLine="709"/>
        <w:jc w:val="both"/>
        <w:rPr>
          <w:rFonts w:cs="Times New Roman"/>
          <w:b/>
          <w:bCs/>
          <w:i/>
          <w:iCs/>
          <w:color w:val="000000"/>
          <w:kern w:val="30"/>
          <w:sz w:val="26"/>
          <w:szCs w:val="26"/>
          <w:u w:val="single"/>
        </w:rPr>
      </w:pPr>
      <w:r w:rsidRPr="00EE4370">
        <w:rPr>
          <w:rFonts w:cs="Times New Roman"/>
          <w:b/>
          <w:bCs/>
          <w:i/>
          <w:iCs/>
          <w:color w:val="000000"/>
          <w:kern w:val="30"/>
          <w:sz w:val="26"/>
          <w:szCs w:val="26"/>
          <w:u w:val="single"/>
        </w:rPr>
        <w:t xml:space="preserve">ВАЖНО! По окончанию рассмотрения данного вопроса рекомендован </w:t>
      </w:r>
      <w:r w:rsidRPr="00EE4370">
        <w:rPr>
          <w:rFonts w:cs="Times New Roman"/>
          <w:b/>
          <w:bCs/>
          <w:i/>
          <w:iCs/>
          <w:color w:val="000000"/>
          <w:kern w:val="30"/>
          <w:sz w:val="26"/>
          <w:szCs w:val="26"/>
          <w:u w:val="single"/>
        </w:rPr>
        <w:lastRenderedPageBreak/>
        <w:t>показ видеофильма АТН «Исповедь террориста СБУ: «Они меня предали».</w:t>
      </w:r>
    </w:p>
    <w:p w:rsidR="006927CD" w:rsidRDefault="006927CD" w:rsidP="006927CD">
      <w:pPr>
        <w:widowControl w:val="0"/>
        <w:jc w:val="both"/>
        <w:rPr>
          <w:rFonts w:cs="Times New Roman"/>
          <w:color w:val="000000"/>
          <w:kern w:val="30"/>
          <w:sz w:val="26"/>
          <w:szCs w:val="26"/>
        </w:rPr>
      </w:pPr>
      <w:r>
        <w:rPr>
          <w:rFonts w:cs="Times New Roman"/>
          <w:color w:val="000000"/>
          <w:kern w:val="30"/>
          <w:sz w:val="26"/>
          <w:szCs w:val="26"/>
        </w:rPr>
        <w:t xml:space="preserve">Материал доступен по ссылке: </w:t>
      </w:r>
      <w:hyperlink r:id="rId4" w:history="1">
        <w:r w:rsidRPr="00E0350D">
          <w:rPr>
            <w:rStyle w:val="a3"/>
            <w:rFonts w:cs="Times New Roman"/>
            <w:kern w:val="30"/>
            <w:sz w:val="26"/>
            <w:szCs w:val="26"/>
          </w:rPr>
          <w:t>https://www.youtube.com/watch?v=N6ZdrM6hx9Q</w:t>
        </w:r>
      </w:hyperlink>
      <w:r>
        <w:rPr>
          <w:rFonts w:cs="Times New Roman"/>
          <w:color w:val="000000"/>
          <w:kern w:val="30"/>
          <w:sz w:val="26"/>
          <w:szCs w:val="26"/>
        </w:rPr>
        <w:t xml:space="preserve"> </w:t>
      </w:r>
    </w:p>
    <w:p w:rsidR="006927CD" w:rsidRDefault="006927CD" w:rsidP="006927CD">
      <w:pPr>
        <w:widowControl w:val="0"/>
        <w:jc w:val="both"/>
        <w:rPr>
          <w:rFonts w:cs="Times New Roman"/>
          <w:color w:val="000000"/>
          <w:kern w:val="30"/>
          <w:sz w:val="26"/>
          <w:szCs w:val="26"/>
        </w:rPr>
      </w:pPr>
    </w:p>
    <w:p w:rsidR="004B50C7" w:rsidRDefault="004B50C7">
      <w:bookmarkStart w:id="0" w:name="_GoBack"/>
      <w:bookmarkEnd w:id="0"/>
    </w:p>
    <w:sectPr w:rsidR="004B50C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7C2"/>
    <w:rsid w:val="004B50C7"/>
    <w:rsid w:val="006927CD"/>
    <w:rsid w:val="00D307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7727B0-FB69-4FCB-8316-FD72367E6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27CD"/>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927C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youtube.com/watch?v=N6ZdrM6hx9Q"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2586</Words>
  <Characters>14745</Characters>
  <Application>Microsoft Office Word</Application>
  <DocSecurity>0</DocSecurity>
  <Lines>122</Lines>
  <Paragraphs>34</Paragraphs>
  <ScaleCrop>false</ScaleCrop>
  <Company/>
  <LinksUpToDate>false</LinksUpToDate>
  <CharactersWithSpaces>17297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Кочина Татьяна Анатольевна</dc:creator>
  <cp:keywords/>
  <dc:description/>
  <cp:lastModifiedBy>Кочина Татьяна Анатольевна</cp:lastModifiedBy>
  <cp:revision>2</cp:revision>
  <dcterms:created xsi:type="dcterms:W3CDTF">2023-11-13T05:10:00Z</dcterms:created>
  <dcterms:modified xsi:type="dcterms:W3CDTF">2023-11-13T05:11:00Z</dcterms:modified>
</cp:coreProperties>
</file>