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78" w:rsidRPr="00A6763F" w:rsidRDefault="00FB2D78" w:rsidP="00FB2D78">
      <w:pPr>
        <w:pageBreakBefore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6763F">
        <w:rPr>
          <w:rFonts w:ascii="Times New Roman" w:hAnsi="Times New Roman"/>
          <w:b/>
          <w:sz w:val="30"/>
          <w:szCs w:val="30"/>
        </w:rPr>
        <w:t xml:space="preserve">ИСТОРИЧЕСКАЯ ПАМЯТЬ </w:t>
      </w:r>
    </w:p>
    <w:p w:rsidR="00FB2D78" w:rsidRPr="00A6763F" w:rsidRDefault="00FB2D78" w:rsidP="00FB2D7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6763F">
        <w:rPr>
          <w:rFonts w:ascii="Times New Roman" w:hAnsi="Times New Roman"/>
          <w:b/>
          <w:sz w:val="30"/>
          <w:szCs w:val="30"/>
        </w:rPr>
        <w:t xml:space="preserve">О ВЕЛИКОЙ ОТЕЧЕСТВЕННОЙ ВОЙНЕ </w:t>
      </w:r>
    </w:p>
    <w:p w:rsidR="00FB2D78" w:rsidRDefault="00FB2D78" w:rsidP="00FB2D7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A6763F">
        <w:rPr>
          <w:rFonts w:ascii="Times New Roman" w:hAnsi="Times New Roman"/>
          <w:b/>
          <w:sz w:val="30"/>
          <w:szCs w:val="30"/>
        </w:rPr>
        <w:t>КАК ФАКТОР ФОРМИРОВАНИЯ ПАТРИОТИЗМА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FB2D78" w:rsidRDefault="00FB2D78" w:rsidP="00FB2D78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2023 году Беларусь отмечает 78-ю годовщину Великой Победы советского народа над гитлеровскими захватчиками в Великой Отечественной войне.</w:t>
      </w:r>
    </w:p>
    <w:p w:rsidR="00FB2D78" w:rsidRPr="00F43797" w:rsidRDefault="00FB2D78" w:rsidP="00FB2D78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FB2D78" w:rsidRDefault="00FB2D78" w:rsidP="00FB2D78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/>
          <w:sz w:val="30"/>
          <w:szCs w:val="30"/>
        </w:rPr>
        <w:t xml:space="preserve">ень освобождения от </w:t>
      </w:r>
      <w:r w:rsidRPr="004A3AFD">
        <w:rPr>
          <w:rFonts w:ascii="Times New Roman" w:eastAsia="Times New Roman" w:hAnsi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подлежали уничтожению или высылке.</w:t>
      </w:r>
    </w:p>
    <w:p w:rsidR="00FB2D78" w:rsidRDefault="00FB2D78" w:rsidP="00FB2D78">
      <w:pPr>
        <w:spacing w:after="0" w:line="23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:rsidR="00FB2D78" w:rsidRDefault="00FB2D78" w:rsidP="00FB2D78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:rsidR="00FB2D78" w:rsidRDefault="00FB2D78" w:rsidP="00FB2D78">
      <w:pPr>
        <w:spacing w:after="0" w:line="23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В Красной армии сражались 1,3 </w:t>
      </w:r>
      <w:proofErr w:type="spellStart"/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млн</w:t>
      </w:r>
      <w:proofErr w:type="spellEnd"/>
      <w:proofErr w:type="gramEnd"/>
      <w:r>
        <w:rPr>
          <w:rFonts w:ascii="Times New Roman" w:eastAsia="Times New Roman" w:hAnsi="Times New Roman"/>
          <w:b/>
          <w:sz w:val="30"/>
          <w:szCs w:val="30"/>
        </w:rPr>
        <w:t xml:space="preserve"> наших соотечественников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Default="00FB2D78" w:rsidP="00FB2D78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:rsidR="00FB2D78" w:rsidRDefault="00FB2D78" w:rsidP="00FB2D78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:rsidR="00FB2D78" w:rsidRDefault="00FB2D78" w:rsidP="00FB2D78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: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/>
          <w:i/>
          <w:sz w:val="28"/>
          <w:szCs w:val="28"/>
        </w:rPr>
        <w:t>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воинских эшелонов и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автомашин, разрушили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железнодорожных и </w:t>
      </w:r>
      <w:r>
        <w:rPr>
          <w:rFonts w:ascii="Times New Roman" w:eastAsia="Times New Roman" w:hAnsi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других мостов, вывели из строя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танков и бронемашин. 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территории Беларуси.</w:t>
      </w:r>
    </w:p>
    <w:p w:rsidR="00FB2D78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Мужество и героизм белорусов вызывают гордость и восхищение. За годы войны 25</w:t>
      </w:r>
      <w:r w:rsidRPr="00B5726D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жителей Беларуси повторили подвиг Николая </w:t>
      </w:r>
      <w:r>
        <w:rPr>
          <w:rFonts w:ascii="Times New Roman" w:eastAsia="Times New Roman" w:hAnsi="Times New Roman"/>
          <w:sz w:val="30"/>
          <w:szCs w:val="30"/>
        </w:rPr>
        <w:lastRenderedPageBreak/>
        <w:t>Гастелло,</w:t>
      </w:r>
      <w:r>
        <w:rPr>
          <w:rFonts w:ascii="Times New Roman" w:eastAsia="Times New Roman" w:hAnsi="Times New Roman"/>
          <w:sz w:val="30"/>
          <w:szCs w:val="30"/>
        </w:rPr>
        <w:br/>
        <w:t xml:space="preserve">16 – Александра Матросова, 2 – Алексея Маресьева. 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В годы войны погибло около 3 </w:t>
      </w:r>
      <w:proofErr w:type="spellStart"/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млн</w:t>
      </w:r>
      <w:proofErr w:type="spellEnd"/>
      <w:proofErr w:type="gramEnd"/>
      <w:r>
        <w:rPr>
          <w:rFonts w:ascii="Times New Roman" w:eastAsia="Times New Roman" w:hAnsi="Times New Roman"/>
          <w:b/>
          <w:sz w:val="30"/>
          <w:szCs w:val="30"/>
        </w:rPr>
        <w:t xml:space="preserve"> жителей Беларуси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 </w:t>
      </w:r>
      <w:r>
        <w:rPr>
          <w:rFonts w:ascii="Times New Roman" w:eastAsia="Times New Roman" w:hAnsi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/>
          <w:b/>
          <w:sz w:val="30"/>
          <w:szCs w:val="30"/>
        </w:rPr>
        <w:t>209</w:t>
      </w:r>
      <w:r>
        <w:rPr>
          <w:rFonts w:ascii="Times New Roman" w:eastAsia="Times New Roman" w:hAnsi="Times New Roman"/>
          <w:sz w:val="30"/>
          <w:szCs w:val="30"/>
        </w:rPr>
        <w:t xml:space="preserve"> из 270-ти городов и райцентров, более </w:t>
      </w:r>
      <w:r w:rsidRPr="00CE4EDD">
        <w:rPr>
          <w:rFonts w:ascii="Times New Roman" w:eastAsia="Times New Roman" w:hAnsi="Times New Roman"/>
          <w:b/>
          <w:sz w:val="30"/>
          <w:szCs w:val="30"/>
        </w:rPr>
        <w:t>11,6 тыс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/>
          <w:sz w:val="30"/>
          <w:szCs w:val="30"/>
        </w:rPr>
        <w:t>деревень</w:t>
      </w:r>
      <w:r>
        <w:rPr>
          <w:rFonts w:ascii="Times New Roman" w:eastAsia="Times New Roman" w:hAnsi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3 </w:t>
      </w:r>
      <w:proofErr w:type="spellStart"/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человек. Общий ущерб народному хозяйству БССР составил огромную цифру –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75 </w:t>
      </w:r>
      <w:proofErr w:type="spellStart"/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млрд</w:t>
      </w:r>
      <w:proofErr w:type="spellEnd"/>
      <w:proofErr w:type="gramEnd"/>
      <w:r>
        <w:rPr>
          <w:rFonts w:ascii="Times New Roman" w:eastAsia="Times New Roman" w:hAnsi="Times New Roman"/>
          <w:b/>
          <w:sz w:val="30"/>
          <w:szCs w:val="30"/>
        </w:rPr>
        <w:t xml:space="preserve"> рублей</w:t>
      </w:r>
      <w:r>
        <w:rPr>
          <w:rFonts w:ascii="Times New Roman" w:eastAsia="Times New Roman" w:hAnsi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/>
          <w:b/>
          <w:sz w:val="30"/>
          <w:szCs w:val="30"/>
        </w:rPr>
        <w:t>35</w:t>
      </w:r>
      <w:r>
        <w:rPr>
          <w:rFonts w:ascii="Times New Roman" w:eastAsia="Times New Roman" w:hAnsi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/>
          <w:b/>
          <w:sz w:val="30"/>
          <w:szCs w:val="30"/>
        </w:rPr>
        <w:t>90%</w:t>
      </w:r>
      <w:r>
        <w:rPr>
          <w:rFonts w:ascii="Times New Roman" w:eastAsia="Times New Roman" w:hAnsi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/>
          <w:b/>
          <w:sz w:val="30"/>
          <w:szCs w:val="30"/>
        </w:rPr>
        <w:t>40%</w:t>
      </w:r>
      <w:r>
        <w:rPr>
          <w:rFonts w:ascii="Times New Roman" w:eastAsia="Times New Roman" w:hAnsi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/>
          <w:b/>
          <w:sz w:val="30"/>
          <w:szCs w:val="30"/>
        </w:rPr>
        <w:t>40</w:t>
      </w:r>
      <w:r>
        <w:rPr>
          <w:rFonts w:ascii="Times New Roman" w:eastAsia="Times New Roman" w:hAnsi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/>
          <w:b/>
          <w:sz w:val="30"/>
          <w:szCs w:val="30"/>
        </w:rPr>
        <w:t>24</w:t>
      </w:r>
      <w:r>
        <w:rPr>
          <w:rFonts w:ascii="Times New Roman" w:eastAsia="Times New Roman" w:hAnsi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200</w:t>
      </w:r>
      <w:r>
        <w:rPr>
          <w:rFonts w:ascii="Times New Roman" w:eastAsia="Times New Roman" w:hAnsi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/>
          <w:sz w:val="30"/>
          <w:szCs w:val="30"/>
        </w:rPr>
        <w:t xml:space="preserve"> детских учреждений. </w:t>
      </w:r>
    </w:p>
    <w:p w:rsidR="00FB2D78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Default="00FB2D78" w:rsidP="00FB2D7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По данным соцопроса, проведенного Институтом социологии НАН Беларуси в 2023 году, Великая Отечественная война для </w:t>
      </w:r>
      <w:r w:rsidRPr="00B5723B">
        <w:rPr>
          <w:rFonts w:ascii="Times New Roman" w:eastAsia="Times New Roman" w:hAnsi="Times New Roman"/>
          <w:b/>
          <w:i/>
          <w:sz w:val="28"/>
          <w:szCs w:val="28"/>
        </w:rPr>
        <w:t>58,6%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>
        <w:rPr>
          <w:rFonts w:ascii="Times New Roman" w:eastAsia="Times New Roman" w:hAnsi="Times New Roman"/>
          <w:b/>
          <w:i/>
          <w:sz w:val="28"/>
          <w:szCs w:val="28"/>
        </w:rPr>
        <w:t>53,9</w:t>
      </w:r>
      <w:r w:rsidRPr="00B5723B">
        <w:rPr>
          <w:rFonts w:ascii="Times New Roman" w:eastAsia="Times New Roman" w:hAnsi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Великая Победа отцов и дедов, для </w:t>
      </w:r>
      <w:r w:rsidRPr="004F4F35">
        <w:rPr>
          <w:rFonts w:ascii="Times New Roman" w:eastAsia="Times New Roman" w:hAnsi="Times New Roman"/>
          <w:b/>
          <w:i/>
          <w:sz w:val="28"/>
          <w:szCs w:val="28"/>
        </w:rPr>
        <w:t>53,0%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тяжелое испытание для жителей Беларуси, для </w:t>
      </w:r>
      <w:r w:rsidRPr="00645952">
        <w:rPr>
          <w:rFonts w:ascii="Times New Roman" w:eastAsia="Times New Roman" w:hAnsi="Times New Roman"/>
          <w:b/>
          <w:bCs/>
          <w:i/>
          <w:sz w:val="28"/>
          <w:szCs w:val="28"/>
        </w:rPr>
        <w:t>52,8%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трагическое событие, унесшее жизни многих людей.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/>
          <w:sz w:val="30"/>
          <w:szCs w:val="30"/>
        </w:rPr>
        <w:t>.</w:t>
      </w:r>
    </w:p>
    <w:p w:rsidR="00FB2D78" w:rsidRPr="001E3ED3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E3ED3">
        <w:rPr>
          <w:rFonts w:ascii="Times New Roman" w:eastAsia="Times New Roman" w:hAnsi="Times New Roman"/>
          <w:sz w:val="30"/>
          <w:szCs w:val="30"/>
        </w:rPr>
        <w:t>Чем дальше в историю уходит 9 мая 1945 г., тем настойчивее становятся попытки исказить историю</w:t>
      </w:r>
      <w:proofErr w:type="gramStart"/>
      <w:r w:rsidRPr="001E3ED3">
        <w:rPr>
          <w:rFonts w:ascii="Times New Roman" w:eastAsia="Times New Roman" w:hAnsi="Times New Roman"/>
          <w:sz w:val="30"/>
          <w:szCs w:val="30"/>
        </w:rPr>
        <w:t xml:space="preserve"> В</w:t>
      </w:r>
      <w:proofErr w:type="gramEnd"/>
      <w:r w:rsidRPr="001E3ED3">
        <w:rPr>
          <w:rFonts w:ascii="Times New Roman" w:eastAsia="Times New Roman" w:hAnsi="Times New Roman"/>
          <w:sz w:val="30"/>
          <w:szCs w:val="30"/>
        </w:rPr>
        <w:t>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81B7E">
        <w:rPr>
          <w:rFonts w:ascii="Times New Roman" w:eastAsia="Times New Roman" w:hAnsi="Times New Roman"/>
          <w:sz w:val="30"/>
          <w:szCs w:val="30"/>
        </w:rPr>
        <w:t xml:space="preserve">Сегодня первоочередная цель зарубежных фальсификаторов </w:t>
      </w:r>
      <w:proofErr w:type="gramStart"/>
      <w:r w:rsidRPr="00381B7E">
        <w:rPr>
          <w:rFonts w:ascii="Times New Roman" w:eastAsia="Times New Roman" w:hAnsi="Times New Roman"/>
          <w:sz w:val="30"/>
          <w:szCs w:val="30"/>
        </w:rPr>
        <w:t>–р</w:t>
      </w:r>
      <w:proofErr w:type="gramEnd"/>
      <w:r w:rsidRPr="00381B7E">
        <w:rPr>
          <w:rFonts w:ascii="Times New Roman" w:eastAsia="Times New Roman" w:hAnsi="Times New Roman"/>
          <w:sz w:val="30"/>
          <w:szCs w:val="30"/>
        </w:rPr>
        <w:t xml:space="preserve">ешение внутри- и внешнеполитических вопросов за счет искажения исторических фактов. </w:t>
      </w:r>
      <w:r>
        <w:rPr>
          <w:rFonts w:ascii="Times New Roman" w:eastAsia="Times New Roman" w:hAnsi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пересмотр истории</w:t>
      </w:r>
      <w:proofErr w:type="gramStart"/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proofErr w:type="gramEnd"/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торой мировой войны является стратегической </w:t>
      </w:r>
      <w:r w:rsidRPr="00381B7E">
        <w:rPr>
          <w:rFonts w:ascii="Times New Roman" w:eastAsia="Times New Roman" w:hAnsi="Times New Roman"/>
          <w:b/>
          <w:sz w:val="30"/>
          <w:szCs w:val="30"/>
        </w:rPr>
        <w:lastRenderedPageBreak/>
        <w:t>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:rsidR="00FB2D78" w:rsidRDefault="00FB2D78" w:rsidP="00FB2D78">
      <w:pPr>
        <w:spacing w:before="120" w:after="0" w:line="30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1,8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иностранных дивизий (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испанская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, хорватская и др.). Войска СС состояли из </w:t>
      </w:r>
      <w:r>
        <w:rPr>
          <w:rFonts w:ascii="Times New Roman" w:eastAsia="Times New Roman" w:hAnsi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действовало на советско-германском фронте).</w:t>
      </w:r>
    </w:p>
    <w:p w:rsidR="00FB2D78" w:rsidRDefault="00FB2D78" w:rsidP="00FB2D7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  <w:proofErr w:type="gramEnd"/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B0377">
        <w:rPr>
          <w:rFonts w:ascii="Times New Roman" w:eastAsia="Times New Roman" w:hAnsi="Times New Roman"/>
          <w:sz w:val="30"/>
          <w:szCs w:val="30"/>
        </w:rPr>
        <w:t>Задача современников не допустить забвения героического подвига нашего народа. Поэтому в Конституции Республики Беларусь закреплены нормы о том, что «</w:t>
      </w:r>
      <w:r w:rsidRPr="00D2746C">
        <w:rPr>
          <w:rFonts w:ascii="Times New Roman" w:eastAsia="Times New Roman" w:hAnsi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Pr="00E7160F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D2746C">
        <w:rPr>
          <w:rFonts w:ascii="Times New Roman" w:eastAsia="Times New Roman" w:hAnsi="Times New Roman"/>
          <w:b/>
          <w:spacing w:val="-8"/>
          <w:sz w:val="30"/>
          <w:szCs w:val="30"/>
        </w:rPr>
        <w:t>Отечественной войны</w:t>
      </w:r>
      <w:r w:rsidRPr="00755873">
        <w:rPr>
          <w:rFonts w:ascii="Times New Roman" w:eastAsia="Times New Roman" w:hAnsi="Times New Roman"/>
          <w:sz w:val="30"/>
          <w:szCs w:val="30"/>
        </w:rPr>
        <w:t>»</w:t>
      </w:r>
      <w:r>
        <w:rPr>
          <w:rFonts w:ascii="Times New Roman" w:eastAsia="Times New Roman" w:hAnsi="Times New Roman"/>
          <w:sz w:val="30"/>
          <w:szCs w:val="30"/>
        </w:rPr>
        <w:t xml:space="preserve"> (статья 15), «</w:t>
      </w:r>
      <w:r w:rsidRPr="00D2746C">
        <w:rPr>
          <w:rFonts w:ascii="Times New Roman" w:eastAsia="Times New Roman" w:hAnsi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>
        <w:rPr>
          <w:rFonts w:ascii="Times New Roman" w:eastAsia="Times New Roman" w:hAnsi="Times New Roman"/>
          <w:sz w:val="30"/>
          <w:szCs w:val="30"/>
        </w:rPr>
        <w:t>» (статья 54).</w:t>
      </w:r>
    </w:p>
    <w:p w:rsidR="00FB2D78" w:rsidRPr="006D527D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D527D">
        <w:rPr>
          <w:rFonts w:ascii="Times New Roman" w:eastAsia="Times New Roman" w:hAnsi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:rsidR="00FB2D78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Default="00FB2D78" w:rsidP="00FB2D78">
      <w:pPr>
        <w:spacing w:after="0" w:line="280" w:lineRule="exact"/>
        <w:ind w:left="720" w:firstLine="698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Согласно результатам республиканского соцопроса, проведенного Институтом социологии Национальной академии наук Беларуси в апреле–мае 2023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(98,5%, 91,4% 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91,4%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соответственно).</w:t>
      </w:r>
    </w:p>
    <w:p w:rsidR="00FB2D78" w:rsidRPr="0035332C" w:rsidRDefault="00FB2D78" w:rsidP="00FB2D78">
      <w:pPr>
        <w:spacing w:after="120" w:line="280" w:lineRule="exact"/>
        <w:ind w:left="720" w:firstLine="69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Подавляющее число белорусов (</w:t>
      </w:r>
      <w:r>
        <w:rPr>
          <w:rFonts w:ascii="Times New Roman" w:eastAsia="Times New Roman" w:hAnsi="Times New Roman"/>
          <w:b/>
          <w:i/>
          <w:sz w:val="28"/>
          <w:szCs w:val="28"/>
        </w:rPr>
        <w:t>90,5%</w:t>
      </w:r>
      <w:r>
        <w:rPr>
          <w:rFonts w:ascii="Times New Roman" w:eastAsia="Times New Roman" w:hAnsi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:rsidR="00FB2D78" w:rsidRPr="00B24E91" w:rsidRDefault="00FB2D78" w:rsidP="00FB2D78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2. П</w:t>
      </w:r>
      <w:r w:rsidRPr="00B24E91">
        <w:rPr>
          <w:rFonts w:ascii="Times New Roman" w:eastAsia="Times New Roman" w:hAnsi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/>
          <w:b/>
          <w:sz w:val="30"/>
          <w:szCs w:val="30"/>
        </w:rPr>
        <w:t>йне как итог народного единения.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:rsidR="00FB2D78" w:rsidRPr="0060623A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:rsidR="00FB2D78" w:rsidRDefault="00FB2D78" w:rsidP="00FB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На главном направлении через территорию Беларуси рвалась к г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/>
          <w:sz w:val="30"/>
          <w:szCs w:val="30"/>
        </w:rPr>
        <w:t>оскве группа армий «Центр».</w:t>
      </w:r>
    </w:p>
    <w:p w:rsidR="00FB2D78" w:rsidRPr="00CB069B" w:rsidRDefault="00FB2D78" w:rsidP="00FB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/>
          <w:sz w:val="30"/>
          <w:szCs w:val="30"/>
        </w:rPr>
        <w:t xml:space="preserve">лейтенанта И.А.Богданова и войска Западного фронта под командованием генерала армии Д.Г.Павлова. </w:t>
      </w:r>
    </w:p>
    <w:p w:rsidR="00FB2D78" w:rsidRPr="00CB069B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В народной памяти навечно остались имена героев-защитников твердыни над р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.Б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угом </w:t>
      </w:r>
      <w:r w:rsidRPr="00CB069B">
        <w:rPr>
          <w:rFonts w:ascii="Times New Roman" w:eastAsia="Times New Roman" w:hAnsi="Times New Roman"/>
          <w:sz w:val="30"/>
          <w:szCs w:val="30"/>
        </w:rPr>
        <w:t xml:space="preserve">П.Н.Гаврилова,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/>
          <w:sz w:val="30"/>
          <w:szCs w:val="30"/>
        </w:rPr>
        <w:t xml:space="preserve">, Е.М.Фомина,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Default="00FB2D78" w:rsidP="00FB2D78">
      <w:pPr>
        <w:spacing w:before="120" w:after="0" w:line="280" w:lineRule="exact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:rsidR="00FB2D78" w:rsidRPr="002C73FC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C73FC">
        <w:rPr>
          <w:rFonts w:ascii="Times New Roman" w:eastAsia="Times New Roman" w:hAnsi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</w:p>
    <w:p w:rsidR="00FB2D78" w:rsidRPr="0060623A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Оборона г</w:t>
      </w:r>
      <w:proofErr w:type="gramStart"/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.М</w:t>
      </w:r>
      <w:proofErr w:type="gramEnd"/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огилева</w:t>
      </w:r>
    </w:p>
    <w:p w:rsidR="00FB2D78" w:rsidRDefault="00FB2D78" w:rsidP="00FB2D78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proofErr w:type="gramStart"/>
      <w:r w:rsidRPr="00B24E91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М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>огилев</w:t>
      </w:r>
      <w:r>
        <w:rPr>
          <w:rFonts w:ascii="Times New Roman" w:eastAsia="Times New Roman" w:hAnsi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Буйничском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поле нашими </w:t>
      </w:r>
      <w:r w:rsidRPr="002C73FC">
        <w:rPr>
          <w:rFonts w:ascii="Times New Roman" w:eastAsia="Times New Roman" w:hAnsi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по приказу командования </w:t>
      </w:r>
      <w:r w:rsidRPr="002C73FC">
        <w:rPr>
          <w:rFonts w:ascii="Times New Roman" w:eastAsia="Times New Roman" w:hAnsi="Times New Roman"/>
          <w:color w:val="000000"/>
          <w:sz w:val="30"/>
          <w:szCs w:val="30"/>
        </w:rPr>
        <w:t>вынуждены были отступить.</w:t>
      </w:r>
    </w:p>
    <w:p w:rsidR="00FB2D78" w:rsidRDefault="00FB2D78" w:rsidP="00FB2D78">
      <w:pPr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lastRenderedPageBreak/>
        <w:t>В 1980 году г</w:t>
      </w:r>
      <w:proofErr w:type="gramStart"/>
      <w:r w:rsidRPr="00B24E91">
        <w:rPr>
          <w:rFonts w:ascii="Times New Roman" w:eastAsia="Times New Roman" w:hAnsi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t>М</w:t>
      </w:r>
      <w:proofErr w:type="gramEnd"/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t>огилев был награжден орденом Отечественной войны І степени</w:t>
      </w:r>
      <w:r w:rsidRPr="00B24E91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FB2D78" w:rsidRPr="0060623A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 xml:space="preserve">Контрнаступление </w:t>
      </w:r>
      <w:proofErr w:type="gramStart"/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в первые</w:t>
      </w:r>
      <w:proofErr w:type="gramEnd"/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 xml:space="preserve"> месяцы войны</w:t>
      </w:r>
    </w:p>
    <w:p w:rsidR="00FB2D78" w:rsidRPr="002C73FC" w:rsidRDefault="00FB2D78" w:rsidP="00FB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13 июля 1941 г. войска 63-го стрелкового корпуса генерал-лейтенанта </w:t>
      </w:r>
      <w:r w:rsidRPr="002C73FC">
        <w:rPr>
          <w:rFonts w:ascii="Times New Roman" w:eastAsia="Times New Roman" w:hAnsi="Times New Roman"/>
          <w:sz w:val="30"/>
          <w:szCs w:val="30"/>
        </w:rPr>
        <w:t>Л.Г.Петровского освободили г</w:t>
      </w:r>
      <w:proofErr w:type="gramStart"/>
      <w:r w:rsidRPr="002C73FC">
        <w:rPr>
          <w:rFonts w:ascii="Times New Roman" w:eastAsia="Times New Roman" w:hAnsi="Times New Roman"/>
          <w:sz w:val="30"/>
          <w:szCs w:val="30"/>
        </w:rPr>
        <w:t>.Р</w:t>
      </w:r>
      <w:proofErr w:type="gramEnd"/>
      <w:r w:rsidRPr="002C73FC">
        <w:rPr>
          <w:rFonts w:ascii="Times New Roman" w:eastAsia="Times New Roman" w:hAnsi="Times New Roman"/>
          <w:sz w:val="30"/>
          <w:szCs w:val="30"/>
        </w:rPr>
        <w:t>огачев и г.Жлобин и удерживали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2C73FC">
        <w:rPr>
          <w:rFonts w:ascii="Times New Roman" w:eastAsia="Times New Roman" w:hAnsi="Times New Roman"/>
          <w:sz w:val="30"/>
          <w:szCs w:val="30"/>
        </w:rPr>
        <w:t>их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2C73FC">
        <w:rPr>
          <w:rFonts w:ascii="Times New Roman" w:eastAsia="Times New Roman" w:hAnsi="Times New Roman"/>
          <w:sz w:val="30"/>
          <w:szCs w:val="30"/>
        </w:rPr>
        <w:t xml:space="preserve">до 14 августа. 12–19 августа кровопролитные бои на подступах к г.Гомелю вели войска 21-й армии генерал-майора </w:t>
      </w:r>
      <w:proofErr w:type="spellStart"/>
      <w:r w:rsidRPr="002C73FC">
        <w:rPr>
          <w:rFonts w:ascii="Times New Roman" w:eastAsia="Times New Roman" w:hAnsi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Pr="002C73FC" w:rsidRDefault="00FB2D78" w:rsidP="00FB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14 июля 1941 г. в ходе боев за г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.О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ршу сокрушительный огонь по врагу открыла первая экспериментальная батарея реактивных артиллерийских установок капитана </w:t>
      </w:r>
      <w:r w:rsidRPr="002C73FC">
        <w:rPr>
          <w:rFonts w:ascii="Times New Roman" w:eastAsia="Times New Roman" w:hAnsi="Times New Roman"/>
          <w:sz w:val="30"/>
          <w:szCs w:val="30"/>
        </w:rPr>
        <w:t>И.А.Флерова</w:t>
      </w:r>
      <w:r>
        <w:rPr>
          <w:rFonts w:ascii="Times New Roman" w:eastAsia="Times New Roman" w:hAnsi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/>
          <w:b/>
          <w:sz w:val="30"/>
          <w:szCs w:val="30"/>
        </w:rPr>
        <w:t>В 1984 году г</w:t>
      </w:r>
      <w:proofErr w:type="gramStart"/>
      <w:r w:rsidRPr="00B24E91">
        <w:rPr>
          <w:rFonts w:ascii="Times New Roman" w:eastAsia="Times New Roman" w:hAnsi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/>
          <w:b/>
          <w:sz w:val="30"/>
          <w:szCs w:val="30"/>
        </w:rPr>
        <w:t>О</w:t>
      </w:r>
      <w:proofErr w:type="gramEnd"/>
      <w:r w:rsidRPr="002C73FC">
        <w:rPr>
          <w:rFonts w:ascii="Times New Roman" w:eastAsia="Times New Roman" w:hAnsi="Times New Roman"/>
          <w:b/>
          <w:sz w:val="30"/>
          <w:szCs w:val="30"/>
        </w:rPr>
        <w:t>рша награжден орденом Отечественной войны І степени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</w:p>
    <w:p w:rsidR="00FB2D78" w:rsidRPr="0060623A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/>
          <w:i/>
          <w:sz w:val="30"/>
          <w:szCs w:val="30"/>
          <w:highlight w:val="yellow"/>
          <w:u w:val="single"/>
        </w:rPr>
        <w:t xml:space="preserve"> </w:t>
      </w:r>
    </w:p>
    <w:p w:rsidR="00FB2D78" w:rsidRPr="002F4115" w:rsidRDefault="00FB2D78" w:rsidP="00FB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/>
          <w:sz w:val="30"/>
          <w:szCs w:val="30"/>
        </w:rPr>
        <w:t xml:space="preserve"> в ходе Второй мировой войны провел уже 28 июня 1941 г. в окрестностях г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.П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инска отряд легендарного </w:t>
      </w:r>
      <w:r w:rsidRPr="002F4115">
        <w:rPr>
          <w:rFonts w:ascii="Times New Roman" w:eastAsia="Times New Roman" w:hAnsi="Times New Roman"/>
          <w:sz w:val="30"/>
          <w:szCs w:val="30"/>
        </w:rPr>
        <w:t xml:space="preserve">командира В.З.Коржа.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/>
          <w:sz w:val="30"/>
          <w:szCs w:val="30"/>
        </w:rPr>
        <w:t xml:space="preserve"> и Ф.И.Павловский. </w:t>
      </w:r>
      <w:r>
        <w:rPr>
          <w:rFonts w:ascii="Times New Roman" w:eastAsia="Times New Roman" w:hAnsi="Times New Roman"/>
          <w:sz w:val="30"/>
          <w:szCs w:val="30"/>
        </w:rPr>
        <w:t xml:space="preserve">В то время как Центральный </w:t>
      </w:r>
      <w:r w:rsidRPr="008049C6">
        <w:rPr>
          <w:rFonts w:ascii="Times New Roman" w:eastAsia="Times New Roman" w:hAnsi="Times New Roman"/>
          <w:sz w:val="30"/>
          <w:szCs w:val="30"/>
        </w:rPr>
        <w:t xml:space="preserve">штаб партизанского движения в </w:t>
      </w:r>
      <w:r>
        <w:rPr>
          <w:rFonts w:ascii="Times New Roman" w:eastAsia="Times New Roman" w:hAnsi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.</w:t>
      </w:r>
      <w:r w:rsidRPr="008049C6">
        <w:rPr>
          <w:rFonts w:ascii="Times New Roman" w:eastAsia="Times New Roman" w:hAnsi="Times New Roman"/>
          <w:sz w:val="30"/>
          <w:szCs w:val="30"/>
        </w:rPr>
        <w:t>М</w:t>
      </w:r>
      <w:proofErr w:type="gramEnd"/>
      <w:r w:rsidRPr="008049C6">
        <w:rPr>
          <w:rFonts w:ascii="Times New Roman" w:eastAsia="Times New Roman" w:hAnsi="Times New Roman"/>
          <w:sz w:val="30"/>
          <w:szCs w:val="30"/>
        </w:rPr>
        <w:t>оскве был создан только в мае 1942 г</w:t>
      </w:r>
      <w:r>
        <w:rPr>
          <w:rFonts w:ascii="Times New Roman" w:eastAsia="Times New Roman" w:hAnsi="Times New Roman"/>
          <w:sz w:val="30"/>
          <w:szCs w:val="30"/>
        </w:rPr>
        <w:t>.</w:t>
      </w:r>
      <w:r w:rsidRPr="008049C6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:rsidR="00FB2D78" w:rsidRDefault="00FB2D78" w:rsidP="00FB2D78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 xml:space="preserve">Вниманию </w:t>
      </w:r>
      <w:proofErr w:type="gramStart"/>
      <w:r>
        <w:rPr>
          <w:rFonts w:ascii="Times New Roman" w:eastAsia="Times New Roman" w:hAnsi="Times New Roman"/>
          <w:b/>
          <w:i/>
          <w:sz w:val="32"/>
          <w:szCs w:val="32"/>
        </w:rPr>
        <w:t>выступающих</w:t>
      </w:r>
      <w:proofErr w:type="gramEnd"/>
      <w:r>
        <w:rPr>
          <w:rFonts w:ascii="Times New Roman" w:eastAsia="Times New Roman" w:hAnsi="Times New Roman"/>
          <w:b/>
          <w:i/>
          <w:sz w:val="32"/>
          <w:szCs w:val="32"/>
        </w:rPr>
        <w:t xml:space="preserve">: </w:t>
      </w:r>
      <w:r>
        <w:rPr>
          <w:rFonts w:ascii="Times New Roman" w:eastAsia="Times New Roman" w:hAnsi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FB2D78" w:rsidRPr="0060623A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Труженики тыла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Важную роль в приближении общей Победы над врагом сыграли белорусы – труженики тыла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/>
          <w:b/>
          <w:sz w:val="30"/>
          <w:szCs w:val="30"/>
        </w:rPr>
        <w:t>1 </w:t>
      </w:r>
      <w:proofErr w:type="spellStart"/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/>
          <w:b/>
          <w:sz w:val="30"/>
          <w:szCs w:val="30"/>
        </w:rPr>
        <w:t>129</w:t>
      </w:r>
      <w:r>
        <w:rPr>
          <w:rFonts w:ascii="Times New Roman" w:eastAsia="Times New Roman" w:hAnsi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/>
          <w:b/>
          <w:sz w:val="30"/>
          <w:szCs w:val="30"/>
        </w:rPr>
        <w:t>36</w:t>
      </w:r>
      <w:r>
        <w:rPr>
          <w:rFonts w:ascii="Times New Roman" w:eastAsia="Times New Roman" w:hAnsi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/>
          <w:b/>
          <w:sz w:val="30"/>
          <w:szCs w:val="30"/>
        </w:rPr>
        <w:t>60</w:t>
      </w:r>
      <w:r>
        <w:rPr>
          <w:rFonts w:ascii="Times New Roman" w:eastAsia="Times New Roman" w:hAnsi="Times New Roman"/>
          <w:sz w:val="30"/>
          <w:szCs w:val="30"/>
        </w:rPr>
        <w:t xml:space="preserve"> белорусских предприятий.</w:t>
      </w:r>
    </w:p>
    <w:p w:rsidR="00FB2D78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: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 30 суток в г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ургане Челябинской области был смонтирован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:rsidR="00FB2D78" w:rsidRPr="0060623A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 разгром гитлеровских 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полчищ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 xml:space="preserve"> внесли военачальники</w:t>
      </w:r>
      <w:r>
        <w:rPr>
          <w:rFonts w:ascii="Times New Roman" w:eastAsia="Times New Roman" w:hAnsi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/>
          <w:b/>
          <w:sz w:val="30"/>
          <w:szCs w:val="30"/>
        </w:rPr>
        <w:t>400</w:t>
      </w:r>
      <w:r>
        <w:rPr>
          <w:rFonts w:ascii="Times New Roman" w:eastAsia="Times New Roman" w:hAnsi="Times New Roman"/>
          <w:sz w:val="30"/>
          <w:szCs w:val="30"/>
        </w:rPr>
        <w:t xml:space="preserve"> генералов и адмиралов-уроженцев Беларуси.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Родившиеся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на белорусской земле, </w:t>
      </w:r>
      <w:r>
        <w:rPr>
          <w:rFonts w:ascii="Times New Roman" w:eastAsia="Times New Roman" w:hAnsi="Times New Roman"/>
          <w:b/>
          <w:sz w:val="30"/>
          <w:szCs w:val="30"/>
        </w:rPr>
        <w:t>22</w:t>
      </w:r>
      <w:r>
        <w:rPr>
          <w:rFonts w:ascii="Times New Roman" w:eastAsia="Times New Roman" w:hAnsi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/>
          <w:b/>
          <w:sz w:val="30"/>
          <w:szCs w:val="30"/>
        </w:rPr>
        <w:t>40</w:t>
      </w:r>
      <w:r>
        <w:rPr>
          <w:rFonts w:ascii="Times New Roman" w:eastAsia="Times New Roman" w:hAnsi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:rsidR="00FB2D78" w:rsidRPr="0098426D" w:rsidRDefault="00FB2D78" w:rsidP="00FB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С именем нашего соотечественника генерала армии </w:t>
      </w:r>
      <w:r>
        <w:rPr>
          <w:rFonts w:ascii="Times New Roman" w:eastAsia="Times New Roman" w:hAnsi="Times New Roman"/>
          <w:b/>
          <w:sz w:val="30"/>
          <w:szCs w:val="30"/>
        </w:rPr>
        <w:t>А.И.Антонова</w:t>
      </w:r>
      <w:r>
        <w:rPr>
          <w:rFonts w:ascii="Times New Roman" w:eastAsia="Times New Roman" w:hAnsi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/>
          <w:b/>
          <w:spacing w:val="-8"/>
          <w:sz w:val="30"/>
          <w:szCs w:val="30"/>
        </w:rPr>
        <w:t>стратегическ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/>
          <w:b/>
          <w:spacing w:val="-8"/>
          <w:sz w:val="30"/>
          <w:szCs w:val="30"/>
        </w:rPr>
        <w:t xml:space="preserve"> наступательн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/>
          <w:b/>
          <w:spacing w:val="-8"/>
          <w:sz w:val="30"/>
          <w:szCs w:val="30"/>
        </w:rPr>
        <w:t xml:space="preserve"> операци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/>
          <w:spacing w:val="-8"/>
          <w:sz w:val="30"/>
          <w:szCs w:val="30"/>
        </w:rPr>
        <w:t>.</w:t>
      </w:r>
    </w:p>
    <w:p w:rsidR="00FB2D78" w:rsidRPr="0060623A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Участие белорусов в освобождении Европы</w:t>
      </w:r>
    </w:p>
    <w:p w:rsidR="00FB2D78" w:rsidRDefault="00FB2D78" w:rsidP="00FB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proofErr w:type="gramEnd"/>
    </w:p>
    <w:p w:rsidR="00FB2D78" w:rsidRDefault="00FB2D78" w:rsidP="00FB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приспешниками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на полях Европы. </w:t>
      </w:r>
    </w:p>
    <w:p w:rsidR="00FB2D78" w:rsidRPr="00B24E91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/>
          <w:b/>
          <w:i/>
          <w:sz w:val="28"/>
          <w:szCs w:val="28"/>
          <w:highlight w:val="white"/>
        </w:rPr>
        <w:t>:</w:t>
      </w:r>
    </w:p>
    <w:p w:rsidR="00FB2D78" w:rsidRPr="00B24E91" w:rsidRDefault="00FB2D78" w:rsidP="00FB2D7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/>
          <w:b/>
          <w:i/>
          <w:sz w:val="28"/>
          <w:szCs w:val="28"/>
        </w:rPr>
        <w:t>, С.Ф.Шутову, И.И.Якубовскому</w:t>
      </w: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 звание Героя Советского Союза присвоено дважды.</w:t>
      </w:r>
    </w:p>
    <w:p w:rsidR="00FB2D78" w:rsidRPr="00B24E91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r w:rsidRPr="00B24E91">
        <w:rPr>
          <w:rFonts w:ascii="Times New Roman" w:eastAsia="Times New Roman" w:hAnsi="Times New Roman"/>
          <w:b/>
          <w:sz w:val="30"/>
          <w:szCs w:val="30"/>
          <w:highlight w:val="white"/>
        </w:rPr>
        <w:t>г</w:t>
      </w:r>
      <w:proofErr w:type="gramStart"/>
      <w:r w:rsidRPr="00B24E91">
        <w:rPr>
          <w:rFonts w:ascii="Times New Roman" w:eastAsia="Times New Roman" w:hAnsi="Times New Roman"/>
          <w:b/>
          <w:sz w:val="30"/>
          <w:szCs w:val="30"/>
          <w:highlight w:val="white"/>
        </w:rPr>
        <w:t>.М</w:t>
      </w:r>
      <w:proofErr w:type="gramEnd"/>
      <w:r w:rsidRPr="00B24E91">
        <w:rPr>
          <w:rFonts w:ascii="Times New Roman" w:eastAsia="Times New Roman" w:hAnsi="Times New Roman"/>
          <w:b/>
          <w:sz w:val="30"/>
          <w:szCs w:val="30"/>
          <w:highlight w:val="white"/>
        </w:rPr>
        <w:t>инска</w:t>
      </w:r>
      <w:r w:rsidRPr="00B24E91">
        <w:rPr>
          <w:rFonts w:ascii="Times New Roman" w:eastAsia="Times New Roman" w:hAnsi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>
        <w:rPr>
          <w:rFonts w:ascii="Times New Roman" w:eastAsia="Times New Roman" w:hAnsi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/>
          <w:sz w:val="30"/>
          <w:szCs w:val="30"/>
          <w:highlight w:val="white"/>
        </w:rPr>
        <w:t>.</w:t>
      </w:r>
    </w:p>
    <w:p w:rsidR="00FB2D78" w:rsidRDefault="00FB2D78" w:rsidP="00FB2D78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/>
          <w:b/>
          <w:sz w:val="30"/>
          <w:szCs w:val="30"/>
        </w:rPr>
        <w:t>опытки фальсификации истории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proofErr w:type="gramEnd"/>
      <w:r w:rsidRPr="005E67C5">
        <w:rPr>
          <w:rFonts w:ascii="Times New Roman" w:eastAsia="Times New Roman" w:hAnsi="Times New Roman"/>
          <w:b/>
          <w:sz w:val="30"/>
          <w:szCs w:val="30"/>
        </w:rPr>
        <w:t>торой мировой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/>
          <w:b/>
          <w:sz w:val="30"/>
          <w:szCs w:val="30"/>
        </w:rPr>
        <w:t>т</w:t>
      </w:r>
      <w:r>
        <w:rPr>
          <w:rFonts w:ascii="Times New Roman" w:eastAsia="Times New Roman" w:hAnsi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>торой мировой войны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:rsidR="00FB2D78" w:rsidRPr="00C83C75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A0BFB">
        <w:rPr>
          <w:rFonts w:ascii="Times New Roman" w:eastAsia="Times New Roman" w:hAnsi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в Польше</w:t>
      </w:r>
    </w:p>
    <w:p w:rsidR="00FB2D78" w:rsidRPr="00381B7E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современной Польше активно насаждается антиисторический подход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</w:t>
      </w:r>
      <w:r w:rsidRPr="00381B7E">
        <w:rPr>
          <w:rFonts w:ascii="Times New Roman" w:eastAsia="Times New Roman" w:hAnsi="Times New Roman"/>
          <w:sz w:val="30"/>
          <w:szCs w:val="30"/>
        </w:rPr>
        <w:lastRenderedPageBreak/>
        <w:t xml:space="preserve">этом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СССР называется «агрессором» и обвинялся во всех бедах польского государства в период с 1939 по 1991 годы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. 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Сознательно замалчиваются </w:t>
      </w:r>
      <w:r w:rsidRPr="00381B7E">
        <w:rPr>
          <w:rFonts w:ascii="Times New Roman" w:eastAsia="Times New Roman" w:hAnsi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/>
          <w:sz w:val="30"/>
          <w:szCs w:val="30"/>
        </w:rPr>
        <w:t xml:space="preserve">ской стороны факты из прошлого 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(в том числе 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преступления Армии </w:t>
      </w:r>
      <w:proofErr w:type="spellStart"/>
      <w:r w:rsidRPr="00381B7E">
        <w:rPr>
          <w:rFonts w:ascii="Times New Roman" w:eastAsia="Times New Roman" w:hAnsi="Times New Roman"/>
          <w:b/>
          <w:sz w:val="30"/>
          <w:szCs w:val="30"/>
        </w:rPr>
        <w:t>Крайовой</w:t>
      </w:r>
      <w:proofErr w:type="spellEnd"/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и «проклятых солдат»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, на руках которых кровь ни в чем не повинных белорусов). </w:t>
      </w:r>
    </w:p>
    <w:p w:rsidR="00FB2D78" w:rsidRPr="00381B7E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81B7E">
        <w:rPr>
          <w:rFonts w:ascii="Times New Roman" w:eastAsia="Times New Roman" w:hAnsi="Times New Roman"/>
          <w:sz w:val="30"/>
          <w:szCs w:val="30"/>
        </w:rPr>
        <w:t xml:space="preserve">Более того, с 2011 года в Польше празднуют 1 марта как день памяти «проклятых солдат». 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81B7E">
        <w:rPr>
          <w:rFonts w:ascii="Times New Roman" w:eastAsia="Times New Roman" w:hAnsi="Times New Roman"/>
          <w:sz w:val="30"/>
          <w:szCs w:val="30"/>
        </w:rPr>
        <w:t>Еще в 2017 году президент</w:t>
      </w:r>
      <w:r>
        <w:rPr>
          <w:rFonts w:ascii="Times New Roman" w:eastAsia="Times New Roman" w:hAnsi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А.Дуда законодательно закрепил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z w:val="30"/>
          <w:szCs w:val="30"/>
        </w:rPr>
        <w:t>Если в 1997 году в Польше насчитывался 561 памятник советским воинам-освободителям, то на начало 2021 года, по данным Министерства иностранных дел Российской Федерации, на прежних местах в изначальном виде оставались лишь 112 монументов.</w:t>
      </w:r>
    </w:p>
    <w:p w:rsidR="00FB2D78" w:rsidRPr="00381B7E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:rsidR="00FB2D78" w:rsidRPr="00381B7E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81B7E">
        <w:rPr>
          <w:rFonts w:ascii="Times New Roman" w:eastAsia="Times New Roman" w:hAnsi="Times New Roman"/>
          <w:sz w:val="30"/>
          <w:szCs w:val="30"/>
        </w:rPr>
        <w:t xml:space="preserve">И все это </w:t>
      </w:r>
      <w:proofErr w:type="gramStart"/>
      <w:r w:rsidRPr="00381B7E">
        <w:rPr>
          <w:rFonts w:ascii="Times New Roman" w:eastAsia="Times New Roman" w:hAnsi="Times New Roman"/>
          <w:sz w:val="30"/>
          <w:szCs w:val="30"/>
        </w:rPr>
        <w:t>при том</w:t>
      </w:r>
      <w:proofErr w:type="gramEnd"/>
      <w:r w:rsidRPr="00381B7E">
        <w:rPr>
          <w:rFonts w:ascii="Times New Roman" w:eastAsia="Times New Roman" w:hAnsi="Times New Roman"/>
          <w:sz w:val="30"/>
          <w:szCs w:val="30"/>
        </w:rPr>
        <w:t xml:space="preserve">, что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при освобождении Польши погибли свыше 600 тыс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/>
          <w:sz w:val="30"/>
          <w:szCs w:val="30"/>
        </w:rPr>
        <w:t>.</w:t>
      </w:r>
    </w:p>
    <w:p w:rsidR="00FB2D78" w:rsidRPr="0060623A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Преувеличение вклада союзников СССР в Победу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:rsidR="00FB2D78" w:rsidRPr="009A0BFB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Pr="000B0377" w:rsidRDefault="00FB2D78" w:rsidP="00FB2D7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9A0BFB">
        <w:rPr>
          <w:rFonts w:ascii="Times New Roman" w:eastAsia="Times New Roman" w:hAnsi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</w:p>
    <w:p w:rsidR="00FB2D78" w:rsidRPr="000A2F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)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2D78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Default="00FB2D78" w:rsidP="00FB2D7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Сторонники теории «решающих битв» («поворотных пунктов»)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>
        <w:rPr>
          <w:rFonts w:ascii="Times New Roman" w:eastAsia="Times New Roman" w:hAnsi="Times New Roman"/>
          <w:i/>
          <w:sz w:val="28"/>
          <w:szCs w:val="28"/>
        </w:rPr>
        <w:t>, которые в действительности определили конечный исход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торой мировой войны.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>
        <w:rPr>
          <w:rFonts w:ascii="Times New Roman" w:eastAsia="Times New Roman" w:hAnsi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lastRenderedPageBreak/>
        <w:t>Мидуэй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:rsidR="00FB2D78" w:rsidRPr="000B0377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B0377">
        <w:rPr>
          <w:rFonts w:ascii="Times New Roman" w:eastAsia="Times New Roman" w:hAnsi="Times New Roman"/>
          <w:sz w:val="30"/>
          <w:szCs w:val="30"/>
        </w:rPr>
        <w:t>Это происходит потому, что для многих нынешних европейских политиков</w:t>
      </w:r>
      <w:r w:rsidRPr="000B0377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D2746C">
        <w:rPr>
          <w:rFonts w:ascii="Times New Roman" w:eastAsia="Times New Roman" w:hAnsi="Times New Roman"/>
          <w:sz w:val="30"/>
          <w:szCs w:val="30"/>
        </w:rPr>
        <w:t>«</w:t>
      </w:r>
      <w:r w:rsidRPr="000B0377">
        <w:rPr>
          <w:rFonts w:ascii="Times New Roman" w:eastAsia="Times New Roman" w:hAnsi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C7DD5">
        <w:rPr>
          <w:rFonts w:ascii="Times New Roman" w:eastAsia="Times New Roman" w:hAnsi="Times New Roman"/>
          <w:sz w:val="30"/>
          <w:szCs w:val="30"/>
        </w:rPr>
        <w:t xml:space="preserve">В то же время справедливо отметить, что союзники открыли второй фронт в Европе лишь тогда, когда в войне </w:t>
      </w:r>
      <w:proofErr w:type="gramStart"/>
      <w:r w:rsidRPr="001C7DD5">
        <w:rPr>
          <w:rFonts w:ascii="Times New Roman" w:eastAsia="Times New Roman" w:hAnsi="Times New Roman"/>
          <w:sz w:val="30"/>
          <w:szCs w:val="30"/>
        </w:rPr>
        <w:t>произошел коренной перелом и не оставалось</w:t>
      </w:r>
      <w:proofErr w:type="gramEnd"/>
      <w:r w:rsidRPr="001C7DD5">
        <w:rPr>
          <w:rFonts w:ascii="Times New Roman" w:eastAsia="Times New Roman" w:hAnsi="Times New Roman"/>
          <w:sz w:val="30"/>
          <w:szCs w:val="30"/>
        </w:rPr>
        <w:t xml:space="preserve"> сомнений в победе Советского Союза.</w:t>
      </w:r>
    </w:p>
    <w:p w:rsidR="00FB2D78" w:rsidRPr="000B0377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B0377">
        <w:rPr>
          <w:rFonts w:ascii="Times New Roman" w:eastAsia="Times New Roman" w:hAnsi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</w:t>
      </w:r>
      <w:proofErr w:type="gramStart"/>
      <w:r w:rsidRPr="000B0377">
        <w:rPr>
          <w:rFonts w:ascii="Times New Roman" w:eastAsia="Times New Roman" w:hAnsi="Times New Roman"/>
          <w:sz w:val="30"/>
          <w:szCs w:val="30"/>
        </w:rPr>
        <w:t xml:space="preserve"> В</w:t>
      </w:r>
      <w:proofErr w:type="gramEnd"/>
      <w:r w:rsidRPr="000B0377">
        <w:rPr>
          <w:rFonts w:ascii="Times New Roman" w:eastAsia="Times New Roman" w:hAnsi="Times New Roman"/>
          <w:sz w:val="30"/>
          <w:szCs w:val="30"/>
        </w:rPr>
        <w:t>торой мировой войны.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Другими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Pr="009A0BFB">
        <w:rPr>
          <w:rFonts w:ascii="Times New Roman" w:eastAsia="Times New Roman" w:hAnsi="Times New Roman"/>
          <w:b/>
          <w:sz w:val="30"/>
          <w:szCs w:val="30"/>
        </w:rPr>
        <w:t>являются</w:t>
      </w:r>
      <w:r>
        <w:rPr>
          <w:rFonts w:ascii="Times New Roman" w:eastAsia="Times New Roman" w:hAnsi="Times New Roman"/>
          <w:b/>
          <w:sz w:val="30"/>
          <w:szCs w:val="30"/>
        </w:rPr>
        <w:t>:</w:t>
      </w:r>
    </w:p>
    <w:p w:rsidR="00FB2D78" w:rsidRPr="009A0BFB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возложение вины за развязывание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>торой мировой войны на СССР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/>
          <w:sz w:val="30"/>
          <w:szCs w:val="30"/>
        </w:rPr>
        <w:t xml:space="preserve">Эта идея впервые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/>
          <w:sz w:val="30"/>
          <w:szCs w:val="30"/>
        </w:rPr>
        <w:t>большевистско-азиатского</w:t>
      </w:r>
      <w:proofErr w:type="spellEnd"/>
      <w:r w:rsidRPr="009A0BFB">
        <w:rPr>
          <w:rFonts w:ascii="Times New Roman" w:eastAsia="Times New Roman" w:hAnsi="Times New Roman"/>
          <w:sz w:val="30"/>
          <w:szCs w:val="30"/>
        </w:rPr>
        <w:t xml:space="preserve"> варварства».</w:t>
      </w:r>
    </w:p>
    <w:p w:rsidR="00FB2D78" w:rsidRPr="009A0BFB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A0BFB">
        <w:rPr>
          <w:rFonts w:ascii="Times New Roman" w:eastAsia="Times New Roman" w:hAnsi="Times New Roman"/>
          <w:sz w:val="30"/>
          <w:szCs w:val="30"/>
        </w:rPr>
        <w:t xml:space="preserve">В действительности вина за развязывание войны лежала как на </w:t>
      </w:r>
      <w:r w:rsidRPr="009A0BFB">
        <w:rPr>
          <w:rFonts w:ascii="Times New Roman" w:eastAsia="Times New Roman" w:hAnsi="Times New Roman"/>
          <w:spacing w:val="-8"/>
          <w:sz w:val="30"/>
          <w:szCs w:val="30"/>
        </w:rPr>
        <w:t>гитлеровской Германии, ставившей целью расширение</w:t>
      </w:r>
      <w:proofErr w:type="gramStart"/>
      <w:r w:rsidRPr="009A0BFB">
        <w:rPr>
          <w:rFonts w:ascii="Times New Roman" w:eastAsia="Times New Roman" w:hAnsi="Times New Roman"/>
          <w:spacing w:val="-8"/>
          <w:sz w:val="30"/>
          <w:szCs w:val="30"/>
        </w:rPr>
        <w:t xml:space="preserve"> Т</w:t>
      </w:r>
      <w:proofErr w:type="gramEnd"/>
      <w:r w:rsidRPr="009A0BFB">
        <w:rPr>
          <w:rFonts w:ascii="Times New Roman" w:eastAsia="Times New Roman" w:hAnsi="Times New Roman"/>
          <w:spacing w:val="-8"/>
          <w:sz w:val="30"/>
          <w:szCs w:val="30"/>
        </w:rPr>
        <w:t>ретьего рейха за счет территорий</w:t>
      </w:r>
      <w:r w:rsidRPr="009A0BFB">
        <w:rPr>
          <w:rFonts w:ascii="Times New Roman" w:eastAsia="Times New Roman" w:hAnsi="Times New Roman"/>
          <w:sz w:val="30"/>
          <w:szCs w:val="30"/>
        </w:rPr>
        <w:t xml:space="preserve"> на Востоке, так и на странах западной демократии, делавших все, чтобы направить агрессию</w:t>
      </w:r>
      <w:r>
        <w:rPr>
          <w:rFonts w:ascii="Times New Roman" w:eastAsia="Times New Roman" w:hAnsi="Times New Roman"/>
          <w:sz w:val="30"/>
          <w:szCs w:val="30"/>
        </w:rPr>
        <w:t xml:space="preserve"> фашистского режима против СССР;</w:t>
      </w:r>
    </w:p>
    <w:p w:rsidR="00FB2D78" w:rsidRPr="00903FF0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A0BFB">
        <w:rPr>
          <w:rFonts w:ascii="Times New Roman" w:eastAsia="Times New Roman" w:hAnsi="Times New Roman"/>
          <w:b/>
          <w:sz w:val="30"/>
          <w:szCs w:val="30"/>
        </w:rPr>
        <w:t>отождествление нацизма и коммунизма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903FF0">
        <w:rPr>
          <w:rFonts w:ascii="Times New Roman" w:eastAsia="Times New Roman" w:hAnsi="Times New Roman"/>
          <w:sz w:val="30"/>
          <w:szCs w:val="30"/>
        </w:rPr>
        <w:t xml:space="preserve">Например,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/>
          <w:sz w:val="30"/>
          <w:szCs w:val="30"/>
        </w:rPr>
        <w:t xml:space="preserve"> фактически уравняла СССР и гитлеровскую Германию. В 1990-х годах этот «факт» активно использовался в публицистике для внедрения в общественное сознание.</w:t>
      </w:r>
      <w:r w:rsidRPr="00903FF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 спекуляции тезисом о якобы равной ответственности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 Т</w:t>
      </w:r>
      <w:proofErr w:type="gramEnd"/>
      <w:r>
        <w:rPr>
          <w:rFonts w:ascii="Times New Roman" w:eastAsia="Times New Roman" w:hAnsi="Times New Roman"/>
          <w:sz w:val="30"/>
          <w:szCs w:val="30"/>
        </w:rPr>
        <w:t>ретьего рейха и СССР за начало Второй мировой войны, историческая вина немецкой стороны становится уже не такой абсолютной;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30"/>
          <w:szCs w:val="30"/>
        </w:rPr>
        <w:lastRenderedPageBreak/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/>
          <w:i/>
          <w:sz w:val="28"/>
          <w:szCs w:val="28"/>
        </w:rPr>
        <w:t>»; созданы «институты национальной памяти», «музеи тоталитарного прошлого», продолжается «война памятников» и др.)</w:t>
      </w:r>
      <w:r w:rsidRPr="00903FF0">
        <w:rPr>
          <w:rFonts w:ascii="Times New Roman" w:eastAsia="Times New Roman" w:hAnsi="Times New Roman"/>
          <w:sz w:val="30"/>
          <w:szCs w:val="30"/>
        </w:rPr>
        <w:t>;</w:t>
      </w:r>
      <w:proofErr w:type="gramEnd"/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/>
          <w:sz w:val="30"/>
          <w:szCs w:val="30"/>
        </w:rPr>
        <w:t>;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5E67C5">
        <w:rPr>
          <w:rFonts w:ascii="Times New Roman" w:eastAsia="Times New Roman" w:hAnsi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/>
          <w:sz w:val="30"/>
          <w:szCs w:val="30"/>
        </w:rPr>
        <w:t>;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FB2D78" w:rsidRPr="00B91290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91290">
        <w:rPr>
          <w:rFonts w:ascii="Times New Roman" w:eastAsia="Times New Roman" w:hAnsi="Times New Roman"/>
          <w:sz w:val="30"/>
          <w:szCs w:val="30"/>
        </w:rPr>
        <w:t xml:space="preserve">В то время как именно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Pr="00B91290">
        <w:rPr>
          <w:rFonts w:ascii="Times New Roman" w:eastAsia="Times New Roman" w:hAnsi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>
        <w:rPr>
          <w:rFonts w:ascii="Times New Roman" w:eastAsia="Times New Roman" w:hAnsi="Times New Roman"/>
          <w:sz w:val="30"/>
          <w:szCs w:val="30"/>
        </w:rPr>
        <w:t>и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181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 немецкая дивизия и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58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 дивизий сателлитов Германии. В то время</w:t>
      </w:r>
      <w:proofErr w:type="gramStart"/>
      <w:r w:rsidRPr="00B91290">
        <w:rPr>
          <w:rFonts w:ascii="Times New Roman" w:eastAsia="Times New Roman" w:hAnsi="Times New Roman"/>
          <w:sz w:val="30"/>
          <w:szCs w:val="30"/>
        </w:rPr>
        <w:t>,</w:t>
      </w:r>
      <w:proofErr w:type="gramEnd"/>
      <w:r w:rsidRPr="00B91290">
        <w:rPr>
          <w:rFonts w:ascii="Times New Roman" w:eastAsia="Times New Roman" w:hAnsi="Times New Roman"/>
          <w:sz w:val="30"/>
          <w:szCs w:val="30"/>
        </w:rPr>
        <w:t xml:space="preserve"> как английским и американским войскам противостояла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81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 дивизия. </w:t>
      </w:r>
    </w:p>
    <w:p w:rsidR="00FB2D78" w:rsidRPr="000A2F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0A2F78">
        <w:rPr>
          <w:rFonts w:ascii="Times New Roman" w:eastAsia="Times New Roman" w:hAnsi="Times New Roman"/>
          <w:sz w:val="30"/>
          <w:szCs w:val="30"/>
        </w:rPr>
        <w:t>Так</w:t>
      </w:r>
      <w:r w:rsidRPr="000A2F78">
        <w:rPr>
          <w:rFonts w:ascii="Times New Roman" w:eastAsia="Times New Roman" w:hAnsi="Times New Roman"/>
          <w:i/>
          <w:sz w:val="30"/>
          <w:szCs w:val="30"/>
        </w:rPr>
        <w:t>,</w:t>
      </w:r>
      <w:r w:rsidRPr="00903FF0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:rsidR="00FB2D78" w:rsidRPr="00660231" w:rsidRDefault="00FB2D78" w:rsidP="00FB2D78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4. Противодействие попыткам фальсификации событий Великой Отечественной войны.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4B1312">
        <w:rPr>
          <w:rFonts w:ascii="Times New Roman" w:eastAsia="Times New Roman" w:hAnsi="Times New Roman"/>
          <w:sz w:val="30"/>
          <w:szCs w:val="30"/>
        </w:rPr>
        <w:t>Последовательно реализуется государственная историческая политика.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</w:t>
      </w:r>
      <w:r w:rsidRPr="00E66A95">
        <w:rPr>
          <w:rFonts w:ascii="Times New Roman" w:eastAsia="Times New Roman" w:hAnsi="Times New Roman"/>
          <w:sz w:val="30"/>
          <w:szCs w:val="30"/>
        </w:rPr>
        <w:t>Белорусским государством</w:t>
      </w:r>
      <w:r w:rsidRPr="004B1312">
        <w:rPr>
          <w:rFonts w:ascii="Times New Roman" w:eastAsia="Times New Roman" w:hAnsi="Times New Roman"/>
          <w:sz w:val="30"/>
          <w:szCs w:val="30"/>
        </w:rPr>
        <w:t xml:space="preserve"> взят курс на популяризацию исторических знаний.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/>
          <w:b/>
          <w:sz w:val="30"/>
          <w:szCs w:val="30"/>
        </w:rPr>
        <w:t>открытого урока «Историческая память – дорога в будущее!»</w:t>
      </w:r>
      <w:r>
        <w:rPr>
          <w:rFonts w:ascii="Times New Roman" w:eastAsia="Times New Roman" w:hAnsi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</w:t>
      </w:r>
      <w:proofErr w:type="gramStart"/>
      <w:r>
        <w:rPr>
          <w:rFonts w:ascii="Times New Roman" w:eastAsia="Times New Roman" w:hAnsi="Times New Roman"/>
          <w:b/>
          <w:i/>
          <w:sz w:val="30"/>
          <w:szCs w:val="30"/>
        </w:rPr>
        <w:t>… К</w:t>
      </w:r>
      <w:proofErr w:type="gramEnd"/>
      <w:r>
        <w:rPr>
          <w:rFonts w:ascii="Times New Roman" w:eastAsia="Times New Roman" w:hAnsi="Times New Roman"/>
          <w:b/>
          <w:i/>
          <w:sz w:val="30"/>
          <w:szCs w:val="30"/>
        </w:rPr>
        <w:t>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/>
          <w:sz w:val="30"/>
          <w:szCs w:val="30"/>
        </w:rPr>
        <w:t>, – подчеркнул А.Г.Лукашенко.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/>
          <w:sz w:val="30"/>
          <w:szCs w:val="30"/>
        </w:rPr>
        <w:t>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01EAE">
        <w:rPr>
          <w:rFonts w:ascii="Times New Roman" w:eastAsia="Times New Roman" w:hAnsi="Times New Roman"/>
          <w:b/>
          <w:i/>
          <w:sz w:val="32"/>
          <w:szCs w:val="32"/>
        </w:rPr>
        <w:t xml:space="preserve">Вниманию </w:t>
      </w:r>
      <w:proofErr w:type="gramStart"/>
      <w:r w:rsidRPr="00701EAE">
        <w:rPr>
          <w:rFonts w:ascii="Times New Roman" w:eastAsia="Times New Roman" w:hAnsi="Times New Roman"/>
          <w:b/>
          <w:i/>
          <w:sz w:val="32"/>
          <w:szCs w:val="32"/>
        </w:rPr>
        <w:t>выступающих</w:t>
      </w:r>
      <w:proofErr w:type="gramEnd"/>
      <w:r w:rsidRPr="00701EAE">
        <w:rPr>
          <w:rFonts w:ascii="Times New Roman" w:eastAsia="Times New Roman" w:hAnsi="Times New Roman"/>
          <w:b/>
          <w:i/>
          <w:sz w:val="32"/>
          <w:szCs w:val="32"/>
        </w:rPr>
        <w:t xml:space="preserve">: </w:t>
      </w:r>
      <w:r w:rsidRPr="00701EAE">
        <w:rPr>
          <w:rFonts w:ascii="Times New Roman" w:eastAsia="Times New Roman" w:hAnsi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62FA2">
        <w:rPr>
          <w:rFonts w:ascii="Times New Roman" w:eastAsia="Times New Roman" w:hAnsi="Times New Roman"/>
          <w:sz w:val="30"/>
          <w:szCs w:val="30"/>
        </w:rPr>
        <w:t>В 2021–2022 г</w:t>
      </w:r>
      <w:r>
        <w:rPr>
          <w:rFonts w:ascii="Times New Roman" w:eastAsia="Times New Roman" w:hAnsi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/>
          <w:sz w:val="30"/>
          <w:szCs w:val="30"/>
        </w:rPr>
        <w:t>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62FA2">
        <w:rPr>
          <w:rFonts w:ascii="Times New Roman" w:eastAsia="Times New Roman" w:hAnsi="Times New Roman"/>
          <w:sz w:val="30"/>
          <w:szCs w:val="30"/>
        </w:rPr>
        <w:t>В 2021 году Генеральная прокура</w:t>
      </w:r>
      <w:r>
        <w:rPr>
          <w:rFonts w:ascii="Times New Roman" w:eastAsia="Times New Roman" w:hAnsi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62FA2">
        <w:rPr>
          <w:rFonts w:ascii="Times New Roman" w:eastAsia="Times New Roman" w:hAnsi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Pr="00C063DC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063DC">
        <w:rPr>
          <w:rFonts w:ascii="Times New Roman" w:eastAsia="Times New Roman" w:hAnsi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/>
          <w:b/>
          <w:sz w:val="30"/>
          <w:szCs w:val="30"/>
        </w:rPr>
        <w:t>вымпе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лами «За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мужнасць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і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стойкасць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>у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C063DC">
        <w:rPr>
          <w:rFonts w:ascii="Times New Roman" w:eastAsia="Times New Roman" w:hAnsi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Pr="00C063DC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Pr="00D731E3" w:rsidRDefault="00FB2D78" w:rsidP="00FB2D7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города: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 xml:space="preserve">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, Кричев, Лида, Минск, Могилев, Молодечно, Орша, Полоцк, Скидель, Лепель, Пинск, Рогачев; городские поселки: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Бегомль,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, Октябрьский (Карпиловка), Ушачи, Россоны, Сураж; деревня Острошицкий городок.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2D78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Default="00FB2D78" w:rsidP="00FB2D7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>реста, участники проекта посетят г.Полоцк, мемориальный комплекс «Хатынь» и другие знаковые места.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/>
          <w:sz w:val="30"/>
          <w:szCs w:val="30"/>
        </w:rPr>
        <w:t>. Проведение очередного форума планируется 26–28 июня 2023 г. в г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.У</w:t>
      </w:r>
      <w:proofErr w:type="gramEnd"/>
      <w:r>
        <w:rPr>
          <w:rFonts w:ascii="Times New Roman" w:eastAsia="Times New Roman" w:hAnsi="Times New Roman"/>
          <w:sz w:val="30"/>
          <w:szCs w:val="30"/>
        </w:rPr>
        <w:t>фе.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19–23 июня 2023 г. в г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инске состоится </w:t>
      </w:r>
      <w:r>
        <w:rPr>
          <w:rFonts w:ascii="Times New Roman" w:eastAsia="Times New Roman" w:hAnsi="Times New Roman"/>
          <w:b/>
          <w:sz w:val="30"/>
          <w:szCs w:val="30"/>
        </w:rPr>
        <w:t>Форум Союзного государства «Россия и Беларусь: общая история, общая судьба»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/>
          <w:sz w:val="30"/>
          <w:szCs w:val="30"/>
        </w:rPr>
        <w:t>торой мировой войны; противодействия реабилитации и героизации нацизма.</w:t>
      </w:r>
    </w:p>
    <w:p w:rsidR="00FB2D78" w:rsidRPr="00903FF0" w:rsidRDefault="00FB2D78" w:rsidP="00FB2D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/>
          <w:i/>
          <w:sz w:val="30"/>
          <w:szCs w:val="30"/>
          <w:u w:val="single"/>
        </w:rPr>
        <w:t>Личное измерение в защите правды о Великой Победе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Усилия государства по защите исторической правды станут более эффективными, если к этому будет активнее подключаться общественность. П</w:t>
      </w:r>
      <w:r w:rsidRPr="00991C61">
        <w:rPr>
          <w:rFonts w:ascii="Times New Roman" w:eastAsia="Times New Roman" w:hAnsi="Times New Roman"/>
          <w:sz w:val="30"/>
          <w:szCs w:val="30"/>
        </w:rPr>
        <w:t>ротивостояние намеренной лжи и фальсификациям о Вели</w:t>
      </w:r>
      <w:r>
        <w:rPr>
          <w:rFonts w:ascii="Times New Roman" w:eastAsia="Times New Roman" w:hAnsi="Times New Roman"/>
          <w:sz w:val="30"/>
          <w:szCs w:val="30"/>
        </w:rPr>
        <w:t xml:space="preserve">кой Отечественной войне </w:t>
      </w:r>
      <w:r w:rsidRPr="00EC1DF9">
        <w:rPr>
          <w:rFonts w:ascii="Times New Roman" w:eastAsia="Times New Roman" w:hAnsi="Times New Roman"/>
          <w:b/>
          <w:sz w:val="30"/>
          <w:szCs w:val="30"/>
        </w:rPr>
        <w:t>должно стать делом и долгом каждого белоруса</w:t>
      </w:r>
      <w:r w:rsidRPr="00991C61">
        <w:rPr>
          <w:rFonts w:ascii="Times New Roman" w:eastAsia="Times New Roman" w:hAnsi="Times New Roman"/>
          <w:sz w:val="30"/>
          <w:szCs w:val="30"/>
        </w:rPr>
        <w:t>. Исполь</w:t>
      </w:r>
      <w:r>
        <w:rPr>
          <w:rFonts w:ascii="Times New Roman" w:eastAsia="Times New Roman" w:hAnsi="Times New Roman"/>
          <w:sz w:val="30"/>
          <w:szCs w:val="30"/>
        </w:rPr>
        <w:t>зуя любую возможность, мы обязаны</w:t>
      </w:r>
      <w:r w:rsidRPr="00991C61">
        <w:rPr>
          <w:rFonts w:ascii="Times New Roman" w:eastAsia="Times New Roman" w:hAnsi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:rsidR="00FB2D78" w:rsidRPr="00F7209B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/>
          <w:b/>
          <w:sz w:val="30"/>
          <w:szCs w:val="30"/>
        </w:rPr>
        <w:t>Кобринского укрепления Брестской крепости направлены средства, заработанные на республиканском субботнике</w:t>
      </w:r>
      <w:r>
        <w:rPr>
          <w:rFonts w:ascii="Times New Roman" w:eastAsia="Times New Roman" w:hAnsi="Times New Roman"/>
          <w:sz w:val="30"/>
          <w:szCs w:val="30"/>
        </w:rPr>
        <w:t xml:space="preserve">. Для желающих поддержать строительство и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перевести добровольные пожертвования открыт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единый расчетный счет. </w:t>
      </w:r>
    </w:p>
    <w:p w:rsidR="00FB2D78" w:rsidRPr="00903FF0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EC1DF9">
        <w:rPr>
          <w:rFonts w:ascii="Times New Roman" w:eastAsia="Times New Roman" w:hAnsi="Times New Roman"/>
          <w:b/>
          <w:sz w:val="30"/>
          <w:szCs w:val="30"/>
        </w:rPr>
        <w:t>Наша позиция неизменна: правда о</w:t>
      </w:r>
      <w:proofErr w:type="gramStart"/>
      <w:r w:rsidRPr="00EC1DF9"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proofErr w:type="gramEnd"/>
      <w:r w:rsidRPr="00EC1DF9">
        <w:rPr>
          <w:rFonts w:ascii="Times New Roman" w:eastAsia="Times New Roman" w:hAnsi="Times New Roman"/>
          <w:b/>
          <w:sz w:val="30"/>
          <w:szCs w:val="30"/>
        </w:rPr>
        <w:t>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</w:p>
    <w:p w:rsidR="00FB2D78" w:rsidRPr="00903FF0" w:rsidRDefault="00FB2D78" w:rsidP="00FB2D78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FB2D78" w:rsidRPr="00CA6E5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E4EDD">
        <w:rPr>
          <w:rFonts w:ascii="Times New Roman" w:eastAsia="Times New Roman" w:hAnsi="Times New Roman"/>
          <w:b/>
          <w:sz w:val="30"/>
          <w:szCs w:val="30"/>
        </w:rPr>
        <w:t xml:space="preserve">Правда о Победе советского народа в Великой Отечественной войне </w:t>
      </w:r>
      <w:proofErr w:type="gramStart"/>
      <w:r w:rsidRPr="00CE4EDD">
        <w:rPr>
          <w:rFonts w:ascii="Times New Roman" w:eastAsia="Times New Roman" w:hAnsi="Times New Roman"/>
          <w:b/>
          <w:sz w:val="30"/>
          <w:szCs w:val="30"/>
        </w:rPr>
        <w:t>живет пока живут</w:t>
      </w:r>
      <w:proofErr w:type="gramEnd"/>
      <w:r w:rsidRPr="00CE4EDD">
        <w:rPr>
          <w:rFonts w:ascii="Times New Roman" w:eastAsia="Times New Roman" w:hAnsi="Times New Roman"/>
          <w:b/>
          <w:sz w:val="30"/>
          <w:szCs w:val="30"/>
        </w:rPr>
        <w:t xml:space="preserve"> наши ветераны</w:t>
      </w:r>
      <w:r w:rsidRPr="00CA6E55">
        <w:rPr>
          <w:rFonts w:ascii="Times New Roman" w:eastAsia="Times New Roman" w:hAnsi="Times New Roman"/>
          <w:sz w:val="30"/>
          <w:szCs w:val="30"/>
        </w:rPr>
        <w:t>.</w:t>
      </w:r>
    </w:p>
    <w:p w:rsidR="00FB2D78" w:rsidRPr="00CA6E5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Поэтому в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:rsidR="00FB2D78" w:rsidRPr="00CA6E5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96</w:t>
      </w:r>
      <w:r>
        <w:rPr>
          <w:rFonts w:ascii="Times New Roman" w:eastAsia="Times New Roman" w:hAnsi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лет. </w:t>
      </w:r>
    </w:p>
    <w:p w:rsidR="00FB2D78" w:rsidRPr="006466A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jdgxs" w:colFirst="0" w:colLast="0"/>
      <w:bookmarkEnd w:id="0"/>
      <w:r w:rsidRPr="006466A5">
        <w:rPr>
          <w:rFonts w:ascii="Times New Roman" w:eastAsia="Times New Roman" w:hAnsi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/>
          <w:sz w:val="30"/>
          <w:szCs w:val="30"/>
        </w:rPr>
        <w:br/>
      </w:r>
      <w:r w:rsidRPr="006466A5">
        <w:rPr>
          <w:rFonts w:ascii="Times New Roman" w:eastAsia="Times New Roman" w:hAnsi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/>
          <w:sz w:val="30"/>
          <w:szCs w:val="30"/>
        </w:rPr>
        <w:br/>
      </w:r>
      <w:r w:rsidRPr="006466A5">
        <w:rPr>
          <w:rFonts w:ascii="Times New Roman" w:eastAsia="Times New Roman" w:hAnsi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блокадников г</w:t>
      </w:r>
      <w:proofErr w:type="gramStart"/>
      <w:r w:rsidRPr="006466A5">
        <w:rPr>
          <w:rFonts w:ascii="Times New Roman" w:eastAsia="Times New Roman" w:hAnsi="Times New Roman"/>
          <w:sz w:val="30"/>
          <w:szCs w:val="30"/>
        </w:rPr>
        <w:t>.Л</w:t>
      </w:r>
      <w:proofErr w:type="gramEnd"/>
      <w:r w:rsidRPr="006466A5">
        <w:rPr>
          <w:rFonts w:ascii="Times New Roman" w:eastAsia="Times New Roman" w:hAnsi="Times New Roman"/>
          <w:sz w:val="30"/>
          <w:szCs w:val="30"/>
        </w:rPr>
        <w:t>енинграда;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>
        <w:rPr>
          <w:rFonts w:ascii="Times New Roman" w:eastAsia="Times New Roman" w:hAnsi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:rsidR="00FB2D78" w:rsidRPr="007D38A2" w:rsidRDefault="00FB2D78" w:rsidP="00FB2D7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FB2D78" w:rsidRPr="00CA6E55" w:rsidRDefault="00FB2D78" w:rsidP="00FB2D7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7D38A2">
        <w:rPr>
          <w:rFonts w:ascii="Times New Roman" w:eastAsia="Times New Roman" w:hAnsi="Times New Roman"/>
          <w:i/>
          <w:sz w:val="28"/>
          <w:szCs w:val="28"/>
        </w:rPr>
        <w:t>За 2021–2022 г</w:t>
      </w:r>
      <w:r>
        <w:rPr>
          <w:rFonts w:ascii="Times New Roman" w:eastAsia="Times New Roman" w:hAnsi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/>
          <w:i/>
          <w:sz w:val="28"/>
          <w:szCs w:val="28"/>
        </w:rPr>
        <w:t xml:space="preserve"> человека).</w:t>
      </w:r>
    </w:p>
    <w:p w:rsidR="00FB2D78" w:rsidRPr="00CA6E5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:rsidR="00FB2D78" w:rsidRPr="006466A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:rsidR="00FB2D78" w:rsidRPr="006466A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/>
          <w:sz w:val="30"/>
          <w:szCs w:val="30"/>
        </w:rPr>
        <w:br/>
      </w:r>
      <w:r w:rsidRPr="006466A5">
        <w:rPr>
          <w:rFonts w:ascii="Times New Roman" w:eastAsia="Times New Roman" w:hAnsi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/>
          <w:sz w:val="30"/>
          <w:szCs w:val="30"/>
        </w:rPr>
        <w:t>лица, пострадавших от последствий войны.</w:t>
      </w:r>
    </w:p>
    <w:p w:rsidR="00FB2D78" w:rsidRPr="007D38A2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/>
          <w:sz w:val="30"/>
          <w:szCs w:val="30"/>
        </w:rPr>
        <w:t>.</w:t>
      </w:r>
    </w:p>
    <w:p w:rsidR="00FB2D78" w:rsidRPr="006466A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/>
          <w:i/>
          <w:sz w:val="30"/>
          <w:szCs w:val="30"/>
        </w:rPr>
        <w:t xml:space="preserve">(с 1 февраля по 30 </w:t>
      </w:r>
      <w:r w:rsidRPr="006466A5">
        <w:rPr>
          <w:rFonts w:ascii="Times New Roman" w:eastAsia="Times New Roman" w:hAnsi="Times New Roman"/>
          <w:i/>
          <w:sz w:val="30"/>
          <w:szCs w:val="30"/>
        </w:rPr>
        <w:lastRenderedPageBreak/>
        <w:t xml:space="preserve">апреля 2023 г. </w:t>
      </w:r>
      <w:r w:rsidRPr="006466A5">
        <w:rPr>
          <w:rFonts w:ascii="Times New Roman" w:eastAsia="Times New Roman" w:hAnsi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/>
          <w:i/>
          <w:sz w:val="30"/>
          <w:szCs w:val="30"/>
        </w:rPr>
        <w:t>).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FB2D78" w:rsidRPr="00CA6E5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/>
          <w:sz w:val="30"/>
          <w:szCs w:val="30"/>
        </w:rPr>
        <w:t>, для других категорий ветеранов и лиц, пострадавших от войны,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Pr="00CA6E5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/>
          <w:i/>
          <w:sz w:val="30"/>
          <w:szCs w:val="30"/>
        </w:rPr>
        <w:t>(Указ Президента Республики Беларусь от 21 июля 2021 г. № 281).</w:t>
      </w:r>
    </w:p>
    <w:p w:rsidR="00FB2D78" w:rsidRPr="00CA6E5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10 </w:t>
      </w:r>
      <w:proofErr w:type="spellStart"/>
      <w:proofErr w:type="gramStart"/>
      <w:r w:rsidRPr="00CA6E55">
        <w:rPr>
          <w:rFonts w:ascii="Times New Roman" w:eastAsia="Times New Roman" w:hAnsi="Times New Roman"/>
          <w:b/>
          <w:sz w:val="30"/>
          <w:szCs w:val="30"/>
        </w:rPr>
        <w:t>млн</w:t>
      </w:r>
      <w:proofErr w:type="spellEnd"/>
      <w:proofErr w:type="gramEnd"/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FB2D78" w:rsidRPr="00CA6E55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>
        <w:rPr>
          <w:rFonts w:ascii="Times New Roman" w:eastAsia="Times New Roman" w:hAnsi="Times New Roman"/>
          <w:sz w:val="30"/>
          <w:szCs w:val="30"/>
        </w:rPr>
        <w:br/>
      </w:r>
      <w:r w:rsidRPr="00CA6E55">
        <w:rPr>
          <w:rFonts w:ascii="Times New Roman" w:eastAsia="Times New Roman" w:hAnsi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/>
          <w:sz w:val="30"/>
          <w:szCs w:val="30"/>
        </w:rPr>
        <w:t>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B2C68">
        <w:rPr>
          <w:rFonts w:ascii="Times New Roman" w:eastAsia="Times New Roman" w:hAnsi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>
        <w:rPr>
          <w:rFonts w:ascii="Times New Roman" w:eastAsia="Times New Roman" w:hAnsi="Times New Roman"/>
          <w:sz w:val="30"/>
          <w:szCs w:val="30"/>
        </w:rPr>
        <w:t xml:space="preserve">отоке </w:t>
      </w:r>
      <w:r w:rsidRPr="00EC1DF9">
        <w:rPr>
          <w:rFonts w:ascii="Times New Roman" w:eastAsia="Times New Roman" w:hAnsi="Times New Roman"/>
          <w:b/>
          <w:sz w:val="30"/>
          <w:szCs w:val="30"/>
        </w:rPr>
        <w:t>акции «Беларусь помнит»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Pr="00FB2C68" w:rsidRDefault="00FB2D78" w:rsidP="00FB2D78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/>
          <w:b/>
          <w:i/>
          <w:sz w:val="30"/>
          <w:szCs w:val="30"/>
        </w:rPr>
        <w:t xml:space="preserve">: 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AB6A5B">
        <w:rPr>
          <w:rFonts w:ascii="Times New Roman" w:eastAsia="Times New Roman" w:hAnsi="Times New Roman"/>
          <w:i/>
          <w:sz w:val="28"/>
          <w:szCs w:val="28"/>
        </w:rPr>
        <w:t>Рекомендуемые фильмы для просмотра:</w:t>
      </w:r>
      <w:r w:rsidRPr="00AB6A5B">
        <w:rPr>
          <w:rFonts w:ascii="Times New Roman" w:hAnsi="Times New Roman"/>
          <w:sz w:val="28"/>
          <w:szCs w:val="28"/>
        </w:rPr>
        <w:t xml:space="preserve"> </w:t>
      </w:r>
    </w:p>
    <w:p w:rsidR="00FB2D78" w:rsidRPr="00AB6A5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/>
          <w:i/>
          <w:sz w:val="28"/>
          <w:szCs w:val="28"/>
        </w:rPr>
        <w:t>.</w:t>
      </w:r>
      <w:r w:rsidRPr="00AB6A5B">
        <w:rPr>
          <w:rFonts w:ascii="Times New Roman" w:hAnsi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/>
          <w:i/>
          <w:sz w:val="28"/>
          <w:szCs w:val="28"/>
        </w:rPr>
        <w:t>.</w:t>
      </w:r>
      <w:r w:rsidRPr="00AB6A5B">
        <w:rPr>
          <w:rFonts w:ascii="Times New Roman" w:hAnsi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/>
          <w:i/>
          <w:sz w:val="28"/>
          <w:szCs w:val="28"/>
        </w:rPr>
        <w:t>.</w:t>
      </w:r>
    </w:p>
    <w:p w:rsidR="00FB2D78" w:rsidRPr="00AB6A5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/>
          <w:i/>
          <w:sz w:val="28"/>
          <w:szCs w:val="28"/>
        </w:rPr>
        <w:t>Белостокско-Минская</w:t>
      </w:r>
      <w:proofErr w:type="spellEnd"/>
      <w:r w:rsidRPr="00AB6A5B">
        <w:rPr>
          <w:rFonts w:ascii="Times New Roman" w:hAnsi="Times New Roman"/>
          <w:i/>
          <w:sz w:val="28"/>
          <w:szCs w:val="28"/>
        </w:rPr>
        <w:t xml:space="preserve"> операция. Оккупация»</w:t>
      </w:r>
      <w:r>
        <w:rPr>
          <w:rFonts w:ascii="Times New Roman" w:hAnsi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/>
          <w:i/>
          <w:sz w:val="28"/>
          <w:szCs w:val="28"/>
        </w:rPr>
        <w:t xml:space="preserve">. </w:t>
      </w:r>
    </w:p>
    <w:p w:rsidR="00FB2D78" w:rsidRPr="00AB6A5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>«Формирование партизанского фронта в Беларуси»</w:t>
      </w:r>
      <w:r>
        <w:rPr>
          <w:rFonts w:ascii="Times New Roman" w:hAnsi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/>
          <w:i/>
          <w:sz w:val="28"/>
          <w:szCs w:val="28"/>
        </w:rPr>
        <w:t xml:space="preserve">. </w:t>
      </w:r>
    </w:p>
    <w:p w:rsidR="00FB2D78" w:rsidRPr="00AB6A5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 xml:space="preserve"> «Первая фаза Белорусской наступательной операции»</w:t>
      </w:r>
      <w:r>
        <w:rPr>
          <w:rFonts w:ascii="Times New Roman" w:hAnsi="Times New Roman"/>
          <w:i/>
          <w:sz w:val="28"/>
          <w:szCs w:val="28"/>
        </w:rPr>
        <w:t xml:space="preserve"> (3 серия)</w:t>
      </w:r>
      <w:r w:rsidRPr="00AB6A5B">
        <w:rPr>
          <w:rFonts w:ascii="Times New Roman" w:hAnsi="Times New Roman"/>
          <w:i/>
          <w:sz w:val="28"/>
          <w:szCs w:val="28"/>
        </w:rPr>
        <w:t xml:space="preserve">. </w:t>
      </w:r>
    </w:p>
    <w:p w:rsidR="00FB2D78" w:rsidRPr="00AB6A5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 xml:space="preserve"> «Вторая фаза Белорусской наступательной операции. Освобождение»</w:t>
      </w:r>
      <w:r>
        <w:rPr>
          <w:rFonts w:ascii="Times New Roman" w:hAnsi="Times New Roman"/>
          <w:i/>
          <w:sz w:val="28"/>
          <w:szCs w:val="28"/>
        </w:rPr>
        <w:t xml:space="preserve"> (4 серия)</w:t>
      </w:r>
      <w:r w:rsidRPr="00AB6A5B">
        <w:rPr>
          <w:rFonts w:ascii="Times New Roman" w:hAnsi="Times New Roman"/>
          <w:i/>
          <w:sz w:val="28"/>
          <w:szCs w:val="28"/>
        </w:rPr>
        <w:t xml:space="preserve">. </w:t>
      </w:r>
    </w:p>
    <w:p w:rsidR="00FB2D78" w:rsidRPr="00BF4871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/>
          <w:i/>
          <w:sz w:val="28"/>
          <w:szCs w:val="28"/>
        </w:rPr>
        <w:t>.</w:t>
      </w:r>
      <w:r w:rsidRPr="00AB6A5B">
        <w:rPr>
          <w:rFonts w:ascii="Times New Roman" w:hAnsi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/>
          <w:i/>
          <w:sz w:val="28"/>
          <w:szCs w:val="28"/>
        </w:rPr>
        <w:t>.</w:t>
      </w:r>
      <w:r w:rsidRPr="00AB6A5B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B2D78" w:rsidRPr="00AB6A5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>«Партизанское движение на</w:t>
      </w:r>
      <w:r>
        <w:rPr>
          <w:rFonts w:ascii="Times New Roman" w:hAnsi="Times New Roman"/>
          <w:i/>
          <w:sz w:val="28"/>
          <w:szCs w:val="28"/>
        </w:rPr>
        <w:t xml:space="preserve"> территории Беларуси» (1 серия).</w:t>
      </w:r>
    </w:p>
    <w:p w:rsidR="00FB2D78" w:rsidRPr="00AB6A5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>
        <w:rPr>
          <w:rFonts w:ascii="Times New Roman" w:hAnsi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/>
          <w:i/>
          <w:sz w:val="28"/>
          <w:szCs w:val="28"/>
        </w:rPr>
        <w:t xml:space="preserve"> </w:t>
      </w:r>
    </w:p>
    <w:p w:rsidR="00FB2D78" w:rsidRPr="00AB6A5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lastRenderedPageBreak/>
        <w:t xml:space="preserve"> «Секретные операции советских спецслужб в год</w:t>
      </w:r>
      <w:r>
        <w:rPr>
          <w:rFonts w:ascii="Times New Roman" w:hAnsi="Times New Roman"/>
          <w:i/>
          <w:sz w:val="28"/>
          <w:szCs w:val="28"/>
        </w:rPr>
        <w:t>ы Великой Отечественной войны» (3 серия).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20F12">
        <w:rPr>
          <w:rFonts w:ascii="Times New Roman" w:hAnsi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/>
          <w:i/>
          <w:sz w:val="28"/>
          <w:szCs w:val="28"/>
        </w:rPr>
        <w:t>.</w:t>
      </w:r>
      <w:r w:rsidRPr="00520F12">
        <w:rPr>
          <w:rFonts w:ascii="Times New Roman" w:hAnsi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/>
          <w:i/>
          <w:sz w:val="28"/>
          <w:szCs w:val="28"/>
        </w:rPr>
        <w:t>.</w:t>
      </w:r>
      <w:r w:rsidRPr="00520F12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Pr="00520F12">
        <w:rPr>
          <w:rFonts w:ascii="Times New Roman" w:hAnsi="Times New Roman"/>
          <w:i/>
          <w:sz w:val="28"/>
          <w:szCs w:val="28"/>
        </w:rPr>
        <w:t xml:space="preserve"> 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Рекомендуемая современная литература для прочтения: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Антон Алешко «Дороги без следов»;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/>
          <w:i/>
          <w:sz w:val="28"/>
          <w:szCs w:val="28"/>
        </w:rPr>
        <w:t>»;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Юрий Иванов «Моим оружием был Т-34»;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трагедия»;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Саламаха «Если упадет один»;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/>
          <w:i/>
          <w:sz w:val="28"/>
          <w:szCs w:val="28"/>
        </w:rPr>
        <w:t>»;</w:t>
      </w:r>
    </w:p>
    <w:p w:rsidR="00FB2D78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«Кровь»;</w:t>
      </w:r>
    </w:p>
    <w:p w:rsidR="00FB2D78" w:rsidRPr="003C2EDB" w:rsidRDefault="00FB2D78" w:rsidP="00FB2D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№25».</w:t>
      </w:r>
    </w:p>
    <w:p w:rsidR="00FB2D78" w:rsidRPr="000A2F78" w:rsidRDefault="00FB2D78" w:rsidP="00FB2D78">
      <w:pPr>
        <w:pageBreakBefore/>
        <w:spacing w:before="120"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****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неугодными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по сути,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:rsidR="00FB2D78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Поэтому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 нашей стране 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>предпринимаются все необходимые усилия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 xml:space="preserve"> по укреплению национальной безопасности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FB2D78" w:rsidRPr="0021651D" w:rsidRDefault="00FB2D78" w:rsidP="00FB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FB2D78" w:rsidRDefault="00FB2D78" w:rsidP="00FB2D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FB2D78" w:rsidRDefault="00FB2D78" w:rsidP="00FB2D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  <w:r w:rsidRPr="00A6763F">
        <w:rPr>
          <w:bCs/>
          <w:i/>
          <w:sz w:val="30"/>
          <w:szCs w:val="30"/>
        </w:rPr>
        <w:t>Министерства иностранных дел, Министерства информации, Министерства культуры, Министерства обороны, Министерства образования,</w:t>
      </w:r>
      <w:r>
        <w:rPr>
          <w:bCs/>
          <w:i/>
          <w:sz w:val="30"/>
          <w:szCs w:val="30"/>
        </w:rPr>
        <w:t xml:space="preserve"> </w:t>
      </w:r>
      <w:r w:rsidRPr="00A6763F">
        <w:rPr>
          <w:bCs/>
          <w:i/>
          <w:sz w:val="30"/>
          <w:szCs w:val="30"/>
        </w:rPr>
        <w:t>Министерства труда и социальной защиты Республики Беларусь, Национальной академии наук Беларуси</w:t>
      </w:r>
    </w:p>
    <w:p w:rsidR="00F37840" w:rsidRDefault="00F37840"/>
    <w:sectPr w:rsidR="00F37840" w:rsidSect="00F3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D78"/>
    <w:rsid w:val="00F37840"/>
    <w:rsid w:val="00FB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2D7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2D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4566</Words>
  <Characters>26028</Characters>
  <Application>Microsoft Office Word</Application>
  <DocSecurity>0</DocSecurity>
  <Lines>216</Lines>
  <Paragraphs>61</Paragraphs>
  <ScaleCrop>false</ScaleCrop>
  <Company/>
  <LinksUpToDate>false</LinksUpToDate>
  <CharactersWithSpaces>30533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Kochina_ta</dc:creator>
  <cp:keywords/>
  <dc:description/>
  <cp:lastModifiedBy>Kochina_ta</cp:lastModifiedBy>
  <cp:revision>2</cp:revision>
  <dcterms:created xsi:type="dcterms:W3CDTF">2023-05-16T08:03:00Z</dcterms:created>
  <dcterms:modified xsi:type="dcterms:W3CDTF">2023-05-16T08:04:00Z</dcterms:modified>
</cp:coreProperties>
</file>