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2748" w14:textId="750A4B5B" w:rsidR="00A22DE0" w:rsidRPr="00EB6E2F" w:rsidRDefault="004273F6" w:rsidP="00A22DE0">
      <w:pPr>
        <w:jc w:val="center"/>
        <w:rPr>
          <w:rFonts w:ascii="Times New Roman" w:hAnsi="Times New Roman" w:cs="Times New Roman"/>
          <w:sz w:val="30"/>
          <w:szCs w:val="30"/>
        </w:rPr>
      </w:pPr>
      <w:r w:rsidRPr="00EB6E2F">
        <w:rPr>
          <w:rFonts w:ascii="Times New Roman" w:hAnsi="Times New Roman" w:cs="Times New Roman"/>
          <w:sz w:val="30"/>
          <w:szCs w:val="30"/>
        </w:rPr>
        <w:t>П</w:t>
      </w:r>
      <w:r w:rsidR="006E5B3B" w:rsidRPr="00EB6E2F">
        <w:rPr>
          <w:rFonts w:ascii="Times New Roman" w:hAnsi="Times New Roman" w:cs="Times New Roman"/>
          <w:sz w:val="30"/>
          <w:szCs w:val="30"/>
        </w:rPr>
        <w:t xml:space="preserve">РОТОКОЛ № </w:t>
      </w:r>
      <w:r w:rsidR="00940381">
        <w:rPr>
          <w:rFonts w:ascii="Times New Roman" w:hAnsi="Times New Roman" w:cs="Times New Roman"/>
          <w:sz w:val="30"/>
          <w:szCs w:val="30"/>
        </w:rPr>
        <w:t>4</w:t>
      </w:r>
    </w:p>
    <w:p w14:paraId="75065B90" w14:textId="77777777" w:rsidR="005148A9" w:rsidRDefault="00A22DE0" w:rsidP="00F2674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заседания  </w:t>
      </w:r>
      <w:r w:rsidR="00A22AC4" w:rsidRPr="00EB6E2F">
        <w:rPr>
          <w:rFonts w:ascii="Times New Roman" w:hAnsi="Times New Roman" w:cs="Times New Roman"/>
          <w:b/>
          <w:sz w:val="30"/>
          <w:szCs w:val="30"/>
        </w:rPr>
        <w:t xml:space="preserve"> С</w:t>
      </w:r>
      <w:r w:rsidRPr="00EB6E2F">
        <w:rPr>
          <w:rFonts w:ascii="Times New Roman" w:hAnsi="Times New Roman" w:cs="Times New Roman"/>
          <w:b/>
          <w:sz w:val="30"/>
          <w:szCs w:val="30"/>
        </w:rPr>
        <w:t>овета по развитию предпринимательства</w:t>
      </w:r>
      <w:r w:rsidR="00CC35FE" w:rsidRPr="00EB6E2F">
        <w:rPr>
          <w:rFonts w:ascii="Times New Roman" w:hAnsi="Times New Roman" w:cs="Times New Roman"/>
          <w:b/>
          <w:sz w:val="30"/>
          <w:szCs w:val="30"/>
        </w:rPr>
        <w:t xml:space="preserve"> при Дрибинском районном исполнительном</w:t>
      </w:r>
    </w:p>
    <w:p w14:paraId="6882D583" w14:textId="5BFDF55E" w:rsidR="00A22DE0" w:rsidRPr="005148A9" w:rsidRDefault="005148A9" w:rsidP="00F26748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148A9">
        <w:rPr>
          <w:rFonts w:ascii="Times New Roman" w:hAnsi="Times New Roman" w:cs="Times New Roman"/>
          <w:b/>
          <w:bCs/>
          <w:sz w:val="30"/>
          <w:szCs w:val="30"/>
        </w:rPr>
        <w:t>Митап мероприятие «Финансовая грамотность»</w:t>
      </w:r>
      <w:r w:rsidR="00CC35FE" w:rsidRPr="005148A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7E45F30E" w14:textId="4D2A5921" w:rsidR="00A22DE0" w:rsidRPr="00EB6E2F" w:rsidRDefault="00940381" w:rsidP="00A22DE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</w:t>
      </w:r>
      <w:r w:rsidR="00F34896">
        <w:rPr>
          <w:rFonts w:ascii="Times New Roman" w:hAnsi="Times New Roman" w:cs="Times New Roman"/>
          <w:sz w:val="30"/>
          <w:szCs w:val="30"/>
        </w:rPr>
        <w:t>3</w:t>
      </w:r>
      <w:r w:rsidR="00A22DE0" w:rsidRPr="00EB6E2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10</w:t>
      </w:r>
      <w:r w:rsidR="00A22DE0" w:rsidRPr="00EB6E2F">
        <w:rPr>
          <w:rFonts w:ascii="Times New Roman" w:hAnsi="Times New Roman" w:cs="Times New Roman"/>
          <w:sz w:val="30"/>
          <w:szCs w:val="30"/>
        </w:rPr>
        <w:t>.20</w:t>
      </w:r>
      <w:r w:rsidR="00D11D9C">
        <w:rPr>
          <w:rFonts w:ascii="Times New Roman" w:hAnsi="Times New Roman" w:cs="Times New Roman"/>
          <w:sz w:val="30"/>
          <w:szCs w:val="30"/>
        </w:rPr>
        <w:t>24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D51A5">
        <w:rPr>
          <w:rFonts w:ascii="Times New Roman" w:hAnsi="Times New Roman" w:cs="Times New Roman"/>
          <w:sz w:val="30"/>
          <w:szCs w:val="30"/>
        </w:rPr>
        <w:t xml:space="preserve"> 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Дрибин</w:t>
      </w: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045"/>
        <w:gridCol w:w="5628"/>
      </w:tblGrid>
      <w:tr w:rsidR="00940381" w:rsidRPr="00EB6E2F" w14:paraId="67A17DF5" w14:textId="77777777" w:rsidTr="00F34896">
        <w:trPr>
          <w:trHeight w:val="468"/>
        </w:trPr>
        <w:tc>
          <w:tcPr>
            <w:tcW w:w="4045" w:type="dxa"/>
            <w:shd w:val="clear" w:color="auto" w:fill="auto"/>
          </w:tcPr>
          <w:p w14:paraId="2F66D807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Присутствовали:</w:t>
            </w:r>
          </w:p>
          <w:p w14:paraId="177A51F2" w14:textId="77777777" w:rsidR="00940381" w:rsidRPr="00EB6E2F" w:rsidRDefault="00940381" w:rsidP="0094038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D96049" w14:textId="1F033F4E" w:rsidR="00940381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Чигирь Дмитрий </w:t>
            </w:r>
          </w:p>
          <w:p w14:paraId="5AA0446A" w14:textId="09994ACD" w:rsidR="00940381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Павлович </w:t>
            </w:r>
          </w:p>
          <w:p w14:paraId="58D744E2" w14:textId="77777777" w:rsidR="00940381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57D5F0" w14:textId="77777777" w:rsidR="00940381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AA67CBE" w14:textId="0441B8B6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Лобановская Зинаида Михайловна</w:t>
            </w:r>
          </w:p>
          <w:p w14:paraId="700C57F7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B50BC96" w14:textId="2497A1DB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Роженцева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Валерьевна</w:t>
            </w:r>
          </w:p>
        </w:tc>
        <w:tc>
          <w:tcPr>
            <w:tcW w:w="5628" w:type="dxa"/>
            <w:shd w:val="clear" w:color="auto" w:fill="auto"/>
          </w:tcPr>
          <w:p w14:paraId="0D47AB02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17819F6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3721AE5" w14:textId="7C4F2B6C" w:rsidR="00940381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председатель Дрибинского районного исполнительного комитета (далее – райисполком)</w:t>
            </w:r>
          </w:p>
          <w:p w14:paraId="3E9F424A" w14:textId="77777777" w:rsidR="00940381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788A89D" w14:textId="2FC1F34B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-заместитель председателя райисполкома,</w:t>
            </w:r>
          </w:p>
          <w:p w14:paraId="60B97C5B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председатель Совета</w:t>
            </w:r>
          </w:p>
          <w:p w14:paraId="46E4896C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878D052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-директор ЧТПУП «</w:t>
            </w: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Дрибинчанка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»,</w:t>
            </w:r>
          </w:p>
          <w:p w14:paraId="6120AE40" w14:textId="77777777" w:rsidR="00940381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Совета</w:t>
            </w:r>
          </w:p>
          <w:p w14:paraId="7BCC4C8B" w14:textId="0267BF40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40381" w:rsidRPr="00EB6E2F" w14:paraId="66489BBD" w14:textId="77777777" w:rsidTr="00753C52">
        <w:trPr>
          <w:trHeight w:val="2196"/>
        </w:trPr>
        <w:tc>
          <w:tcPr>
            <w:tcW w:w="4045" w:type="dxa"/>
            <w:shd w:val="clear" w:color="auto" w:fill="auto"/>
          </w:tcPr>
          <w:p w14:paraId="40976E6E" w14:textId="1D6BF6B8" w:rsidR="00940381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Карнеева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</w:t>
            </w:r>
          </w:p>
          <w:p w14:paraId="51E4B421" w14:textId="7966E2D6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Евгеньевна</w:t>
            </w:r>
          </w:p>
          <w:p w14:paraId="0C744788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3E8F084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Цмугунов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Дмитрий</w:t>
            </w:r>
          </w:p>
          <w:p w14:paraId="7A5FD60F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Владимирович </w:t>
            </w:r>
          </w:p>
          <w:p w14:paraId="49A4030C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15B81B" w14:textId="77777777" w:rsidR="00940381" w:rsidRPr="00EB6E2F" w:rsidRDefault="00940381" w:rsidP="0094038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орисенко</w:t>
            </w:r>
          </w:p>
          <w:p w14:paraId="7368D8F9" w14:textId="4044A7FE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Елена Викторовна</w:t>
            </w:r>
          </w:p>
        </w:tc>
        <w:tc>
          <w:tcPr>
            <w:tcW w:w="5628" w:type="dxa"/>
            <w:shd w:val="clear" w:color="auto" w:fill="auto"/>
          </w:tcPr>
          <w:p w14:paraId="4B2D77CF" w14:textId="476ECD56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начальник отдела экономики райисполкома</w:t>
            </w:r>
          </w:p>
          <w:p w14:paraId="2A5A153F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5CEDCB94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-директор общества с ограниченной ответственностью «</w:t>
            </w: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Поликон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групп»</w:t>
            </w:r>
          </w:p>
          <w:p w14:paraId="29A7E7BA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C456F3" w14:textId="297180D2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– индивидуальный предприниматель</w:t>
            </w:r>
          </w:p>
        </w:tc>
      </w:tr>
    </w:tbl>
    <w:p w14:paraId="0A8B9E6B" w14:textId="77777777" w:rsidR="003C40D4" w:rsidRDefault="00783FC6" w:rsidP="003C40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11E4B" w:rsidRPr="00EB6E2F">
        <w:rPr>
          <w:rFonts w:ascii="Times New Roman" w:hAnsi="Times New Roman" w:cs="Times New Roman"/>
          <w:b/>
          <w:sz w:val="30"/>
          <w:szCs w:val="30"/>
        </w:rPr>
        <w:tab/>
      </w:r>
    </w:p>
    <w:p w14:paraId="294932E8" w14:textId="419B733A" w:rsidR="00D71046" w:rsidRPr="00B13F17" w:rsidRDefault="00783FC6" w:rsidP="00F674A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EB6E2F">
        <w:rPr>
          <w:rFonts w:ascii="Times New Roman" w:hAnsi="Times New Roman"/>
          <w:b/>
          <w:sz w:val="30"/>
          <w:szCs w:val="30"/>
        </w:rPr>
        <w:t xml:space="preserve"> </w:t>
      </w:r>
      <w:r w:rsidRPr="00B13F17">
        <w:rPr>
          <w:rFonts w:ascii="Times New Roman" w:hAnsi="Times New Roman"/>
          <w:b/>
          <w:sz w:val="30"/>
          <w:szCs w:val="30"/>
        </w:rPr>
        <w:t>Присутствовали:</w:t>
      </w:r>
      <w:r w:rsidR="007D5222" w:rsidRPr="00B13F17">
        <w:rPr>
          <w:rFonts w:ascii="Times New Roman" w:hAnsi="Times New Roman"/>
          <w:sz w:val="30"/>
          <w:szCs w:val="30"/>
        </w:rPr>
        <w:t xml:space="preserve"> </w:t>
      </w:r>
      <w:r w:rsidR="00940381" w:rsidRPr="00B13F17">
        <w:rPr>
          <w:rFonts w:ascii="Times New Roman" w:hAnsi="Times New Roman"/>
          <w:sz w:val="30"/>
          <w:szCs w:val="30"/>
        </w:rPr>
        <w:t>Начальник отдела по работе с плательщиками по Дрибинскому району Инспекции Министерства по налогам и сборам по Горецкому району – Сидорова Наталья Ивановна</w:t>
      </w:r>
      <w:r w:rsidR="00EC714E" w:rsidRPr="00B13F17">
        <w:rPr>
          <w:rFonts w:ascii="Times New Roman" w:hAnsi="Times New Roman"/>
          <w:sz w:val="30"/>
          <w:szCs w:val="30"/>
        </w:rPr>
        <w:t>,</w:t>
      </w:r>
      <w:r w:rsidR="00940381" w:rsidRPr="00B13F17">
        <w:rPr>
          <w:rFonts w:ascii="Times New Roman" w:hAnsi="Times New Roman"/>
          <w:sz w:val="30"/>
          <w:szCs w:val="30"/>
        </w:rPr>
        <w:t xml:space="preserve"> начальник районного отдела Могилевского областного Фонда социальной защиты населения – </w:t>
      </w:r>
      <w:proofErr w:type="spellStart"/>
      <w:r w:rsidR="00940381" w:rsidRPr="00B13F17">
        <w:rPr>
          <w:rFonts w:ascii="Times New Roman" w:hAnsi="Times New Roman"/>
          <w:sz w:val="30"/>
          <w:szCs w:val="30"/>
        </w:rPr>
        <w:t>Цариков</w:t>
      </w:r>
      <w:proofErr w:type="spellEnd"/>
      <w:r w:rsidR="00940381" w:rsidRPr="00B13F17">
        <w:rPr>
          <w:rFonts w:ascii="Times New Roman" w:hAnsi="Times New Roman"/>
          <w:sz w:val="30"/>
          <w:szCs w:val="30"/>
        </w:rPr>
        <w:t xml:space="preserve"> Иван Петрович, главный специалист корпоративного бизнеса Центра банковских услуг №636 в </w:t>
      </w:r>
      <w:proofErr w:type="spellStart"/>
      <w:r w:rsidR="00940381" w:rsidRPr="00B13F17">
        <w:rPr>
          <w:rFonts w:ascii="Times New Roman" w:hAnsi="Times New Roman"/>
          <w:sz w:val="30"/>
          <w:szCs w:val="30"/>
        </w:rPr>
        <w:t>г.п.Дрибин</w:t>
      </w:r>
      <w:proofErr w:type="spellEnd"/>
      <w:r w:rsidR="00940381" w:rsidRPr="00B13F17">
        <w:rPr>
          <w:rFonts w:ascii="Times New Roman" w:hAnsi="Times New Roman"/>
          <w:sz w:val="30"/>
          <w:szCs w:val="30"/>
        </w:rPr>
        <w:t xml:space="preserve"> ОАО «</w:t>
      </w:r>
      <w:proofErr w:type="spellStart"/>
      <w:r w:rsidR="00940381" w:rsidRPr="00B13F17">
        <w:rPr>
          <w:rFonts w:ascii="Times New Roman" w:hAnsi="Times New Roman"/>
          <w:sz w:val="30"/>
          <w:szCs w:val="30"/>
        </w:rPr>
        <w:t>Белагропромбанк</w:t>
      </w:r>
      <w:proofErr w:type="spellEnd"/>
      <w:r w:rsidR="00940381" w:rsidRPr="00B13F17">
        <w:rPr>
          <w:rFonts w:ascii="Times New Roman" w:hAnsi="Times New Roman"/>
          <w:sz w:val="30"/>
          <w:szCs w:val="30"/>
        </w:rPr>
        <w:t xml:space="preserve">» – Волчок Галина Федоровна, главный специалист сектора розничного и корпоративного бизнеса Центра банковских услуг № 728 ОАО АСБ «Беларусбанк» – </w:t>
      </w:r>
      <w:proofErr w:type="spellStart"/>
      <w:r w:rsidR="00940381" w:rsidRPr="00B13F17">
        <w:rPr>
          <w:rFonts w:ascii="Times New Roman" w:hAnsi="Times New Roman"/>
          <w:sz w:val="30"/>
          <w:szCs w:val="30"/>
        </w:rPr>
        <w:t>Тишкович</w:t>
      </w:r>
      <w:proofErr w:type="spellEnd"/>
      <w:r w:rsidR="00940381" w:rsidRPr="00B13F17">
        <w:rPr>
          <w:rFonts w:ascii="Times New Roman" w:hAnsi="Times New Roman"/>
          <w:sz w:val="30"/>
          <w:szCs w:val="30"/>
        </w:rPr>
        <w:t xml:space="preserve"> Светлана Валентиновна</w:t>
      </w:r>
      <w:r w:rsidR="00940381" w:rsidRPr="007663C5">
        <w:rPr>
          <w:rFonts w:ascii="Times New Roman" w:hAnsi="Times New Roman"/>
          <w:sz w:val="30"/>
          <w:szCs w:val="30"/>
        </w:rPr>
        <w:t>,</w:t>
      </w:r>
      <w:r w:rsidR="007663C5">
        <w:rPr>
          <w:rFonts w:ascii="Times New Roman" w:hAnsi="Times New Roman"/>
          <w:sz w:val="30"/>
          <w:szCs w:val="30"/>
        </w:rPr>
        <w:t xml:space="preserve"> директор ЧТУП «</w:t>
      </w:r>
      <w:proofErr w:type="spellStart"/>
      <w:r w:rsidR="007663C5">
        <w:rPr>
          <w:rFonts w:ascii="Times New Roman" w:hAnsi="Times New Roman"/>
          <w:sz w:val="30"/>
          <w:szCs w:val="30"/>
        </w:rPr>
        <w:t>Крама</w:t>
      </w:r>
      <w:proofErr w:type="spellEnd"/>
      <w:r w:rsidR="007663C5">
        <w:rPr>
          <w:rFonts w:ascii="Times New Roman" w:hAnsi="Times New Roman"/>
          <w:sz w:val="30"/>
          <w:szCs w:val="30"/>
        </w:rPr>
        <w:t xml:space="preserve"> Р» </w:t>
      </w:r>
      <w:r w:rsidR="007663C5" w:rsidRPr="00B13F17">
        <w:rPr>
          <w:rFonts w:ascii="Times New Roman" w:hAnsi="Times New Roman"/>
          <w:sz w:val="30"/>
          <w:szCs w:val="30"/>
        </w:rPr>
        <w:t xml:space="preserve">– </w:t>
      </w:r>
      <w:r w:rsidR="007663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663C5">
        <w:rPr>
          <w:rFonts w:ascii="Times New Roman" w:hAnsi="Times New Roman"/>
          <w:sz w:val="30"/>
          <w:szCs w:val="30"/>
        </w:rPr>
        <w:t>Бутянов</w:t>
      </w:r>
      <w:proofErr w:type="spellEnd"/>
      <w:r w:rsidR="007663C5">
        <w:rPr>
          <w:rFonts w:ascii="Times New Roman" w:hAnsi="Times New Roman"/>
          <w:sz w:val="30"/>
          <w:szCs w:val="30"/>
        </w:rPr>
        <w:t xml:space="preserve"> А.Е., директор ЧТУП «Троянова» </w:t>
      </w:r>
      <w:r w:rsidR="007663C5" w:rsidRPr="00B13F17">
        <w:rPr>
          <w:rFonts w:ascii="Times New Roman" w:hAnsi="Times New Roman"/>
          <w:sz w:val="30"/>
          <w:szCs w:val="30"/>
        </w:rPr>
        <w:t>–</w:t>
      </w:r>
      <w:r w:rsidR="007663C5">
        <w:rPr>
          <w:rFonts w:ascii="Times New Roman" w:hAnsi="Times New Roman"/>
          <w:sz w:val="30"/>
          <w:szCs w:val="30"/>
        </w:rPr>
        <w:t xml:space="preserve"> Троянова В.Д., </w:t>
      </w:r>
      <w:r w:rsidR="00EC714E" w:rsidRPr="00B13F17">
        <w:rPr>
          <w:rFonts w:ascii="Times New Roman" w:hAnsi="Times New Roman"/>
          <w:sz w:val="30"/>
          <w:szCs w:val="30"/>
        </w:rPr>
        <w:t xml:space="preserve"> </w:t>
      </w:r>
      <w:r w:rsidR="00F16502" w:rsidRPr="00B13F17">
        <w:rPr>
          <w:rFonts w:ascii="Times New Roman" w:hAnsi="Times New Roman"/>
          <w:sz w:val="30"/>
          <w:szCs w:val="30"/>
        </w:rPr>
        <w:t>индивидуальный предприниматель</w:t>
      </w:r>
      <w:r w:rsidR="00940381" w:rsidRPr="00B13F17">
        <w:rPr>
          <w:rFonts w:ascii="Times New Roman" w:hAnsi="Times New Roman"/>
          <w:sz w:val="30"/>
          <w:szCs w:val="30"/>
        </w:rPr>
        <w:t xml:space="preserve"> – </w:t>
      </w:r>
      <w:r w:rsidR="00F16502" w:rsidRPr="00B13F17">
        <w:rPr>
          <w:rFonts w:ascii="Times New Roman" w:hAnsi="Times New Roman"/>
          <w:sz w:val="30"/>
          <w:szCs w:val="30"/>
        </w:rPr>
        <w:t xml:space="preserve">Фролова Ж.Н., </w:t>
      </w:r>
      <w:r w:rsidR="00EC714E" w:rsidRPr="00B13F17">
        <w:rPr>
          <w:rFonts w:ascii="Times New Roman" w:hAnsi="Times New Roman"/>
          <w:sz w:val="30"/>
          <w:szCs w:val="30"/>
        </w:rPr>
        <w:t>и</w:t>
      </w:r>
      <w:r w:rsidR="00D71046" w:rsidRPr="00B13F17">
        <w:rPr>
          <w:rFonts w:ascii="Times New Roman" w:hAnsi="Times New Roman"/>
          <w:sz w:val="30"/>
          <w:szCs w:val="30"/>
        </w:rPr>
        <w:t>ндивидуальный предприниматель</w:t>
      </w:r>
      <w:r w:rsidR="00940381" w:rsidRPr="00B13F17">
        <w:rPr>
          <w:rFonts w:ascii="Times New Roman" w:hAnsi="Times New Roman"/>
          <w:sz w:val="30"/>
          <w:szCs w:val="30"/>
        </w:rPr>
        <w:t xml:space="preserve"> –</w:t>
      </w:r>
      <w:r w:rsidR="00D71046" w:rsidRPr="00B13F17">
        <w:rPr>
          <w:rFonts w:ascii="Times New Roman" w:hAnsi="Times New Roman"/>
          <w:sz w:val="30"/>
          <w:szCs w:val="30"/>
        </w:rPr>
        <w:t xml:space="preserve"> </w:t>
      </w:r>
      <w:r w:rsidR="00EC714E" w:rsidRPr="00B13F17">
        <w:rPr>
          <w:rFonts w:ascii="Times New Roman" w:hAnsi="Times New Roman"/>
          <w:sz w:val="30"/>
          <w:szCs w:val="30"/>
        </w:rPr>
        <w:t xml:space="preserve">Павловский В.С., </w:t>
      </w:r>
      <w:r w:rsidR="00F16502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</w:t>
      </w:r>
      <w:r w:rsidR="00940381" w:rsidRPr="00B13F17">
        <w:rPr>
          <w:rFonts w:ascii="Times New Roman" w:hAnsi="Times New Roman"/>
          <w:sz w:val="30"/>
          <w:szCs w:val="30"/>
        </w:rPr>
        <w:t xml:space="preserve">– </w:t>
      </w:r>
      <w:r w:rsidR="00F16502" w:rsidRPr="00B13F17">
        <w:rPr>
          <w:rFonts w:ascii="Times New Roman" w:hAnsi="Times New Roman"/>
          <w:sz w:val="30"/>
          <w:szCs w:val="30"/>
        </w:rPr>
        <w:t xml:space="preserve">Котова Е.Н., </w:t>
      </w:r>
      <w:r w:rsidR="00EC714E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</w:t>
      </w:r>
      <w:r w:rsidR="00940381" w:rsidRPr="00B13F17">
        <w:rPr>
          <w:rFonts w:ascii="Times New Roman" w:hAnsi="Times New Roman"/>
          <w:sz w:val="30"/>
          <w:szCs w:val="30"/>
        </w:rPr>
        <w:t xml:space="preserve">– </w:t>
      </w:r>
      <w:r w:rsidR="00F16502" w:rsidRPr="00B13F17">
        <w:rPr>
          <w:rFonts w:ascii="Times New Roman" w:hAnsi="Times New Roman"/>
          <w:sz w:val="30"/>
          <w:szCs w:val="30"/>
        </w:rPr>
        <w:t>Малютина Т.В.</w:t>
      </w:r>
      <w:r w:rsidR="00940381" w:rsidRPr="00B13F17">
        <w:rPr>
          <w:rFonts w:ascii="Times New Roman" w:hAnsi="Times New Roman"/>
          <w:sz w:val="30"/>
          <w:szCs w:val="30"/>
        </w:rPr>
        <w:t xml:space="preserve">, </w:t>
      </w:r>
      <w:r w:rsidR="007663C5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–  </w:t>
      </w:r>
      <w:r w:rsidR="007663C5">
        <w:rPr>
          <w:rFonts w:ascii="Times New Roman" w:hAnsi="Times New Roman"/>
          <w:sz w:val="30"/>
          <w:szCs w:val="30"/>
        </w:rPr>
        <w:t>Антипенко С.М.</w:t>
      </w:r>
      <w:r w:rsidR="007663C5" w:rsidRPr="00B13F17">
        <w:rPr>
          <w:rFonts w:ascii="Times New Roman" w:hAnsi="Times New Roman"/>
          <w:sz w:val="30"/>
          <w:szCs w:val="30"/>
        </w:rPr>
        <w:t>,</w:t>
      </w:r>
      <w:r w:rsidR="007663C5">
        <w:rPr>
          <w:rFonts w:ascii="Times New Roman" w:hAnsi="Times New Roman"/>
          <w:sz w:val="30"/>
          <w:szCs w:val="30"/>
        </w:rPr>
        <w:t xml:space="preserve"> </w:t>
      </w:r>
      <w:r w:rsidR="007663C5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– </w:t>
      </w:r>
      <w:r w:rsidR="007663C5">
        <w:rPr>
          <w:rFonts w:ascii="Times New Roman" w:hAnsi="Times New Roman"/>
          <w:sz w:val="30"/>
          <w:szCs w:val="30"/>
        </w:rPr>
        <w:t>Корнейчук Д.Н</w:t>
      </w:r>
      <w:r w:rsidR="007663C5" w:rsidRPr="00B13F17">
        <w:rPr>
          <w:rFonts w:ascii="Times New Roman" w:hAnsi="Times New Roman"/>
          <w:sz w:val="30"/>
          <w:szCs w:val="30"/>
        </w:rPr>
        <w:t>.,</w:t>
      </w:r>
      <w:r w:rsidR="007663C5">
        <w:rPr>
          <w:rFonts w:ascii="Times New Roman" w:hAnsi="Times New Roman"/>
          <w:sz w:val="30"/>
          <w:szCs w:val="30"/>
        </w:rPr>
        <w:t xml:space="preserve"> </w:t>
      </w:r>
      <w:r w:rsidR="007663C5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– </w:t>
      </w:r>
      <w:r w:rsidR="007663C5">
        <w:rPr>
          <w:rFonts w:ascii="Times New Roman" w:hAnsi="Times New Roman"/>
          <w:sz w:val="30"/>
          <w:szCs w:val="30"/>
        </w:rPr>
        <w:t>Постникова Н.П</w:t>
      </w:r>
      <w:r w:rsidR="007663C5" w:rsidRPr="00B13F17">
        <w:rPr>
          <w:rFonts w:ascii="Times New Roman" w:hAnsi="Times New Roman"/>
          <w:sz w:val="30"/>
          <w:szCs w:val="30"/>
        </w:rPr>
        <w:t>.,</w:t>
      </w:r>
      <w:r w:rsidR="007663C5">
        <w:rPr>
          <w:rFonts w:ascii="Times New Roman" w:hAnsi="Times New Roman"/>
          <w:sz w:val="30"/>
          <w:szCs w:val="30"/>
        </w:rPr>
        <w:t xml:space="preserve"> </w:t>
      </w:r>
      <w:r w:rsidR="007663C5" w:rsidRPr="00B13F17">
        <w:rPr>
          <w:rFonts w:ascii="Times New Roman" w:hAnsi="Times New Roman"/>
          <w:sz w:val="30"/>
          <w:szCs w:val="30"/>
        </w:rPr>
        <w:t xml:space="preserve">индивидуальный </w:t>
      </w:r>
      <w:r w:rsidR="007663C5" w:rsidRPr="00B13F17">
        <w:rPr>
          <w:rFonts w:ascii="Times New Roman" w:hAnsi="Times New Roman"/>
          <w:sz w:val="30"/>
          <w:szCs w:val="30"/>
        </w:rPr>
        <w:lastRenderedPageBreak/>
        <w:t xml:space="preserve">предприниматель – </w:t>
      </w:r>
      <w:r w:rsidR="007663C5">
        <w:rPr>
          <w:rFonts w:ascii="Times New Roman" w:hAnsi="Times New Roman"/>
          <w:sz w:val="30"/>
          <w:szCs w:val="30"/>
        </w:rPr>
        <w:t>Самусев А.Н</w:t>
      </w:r>
      <w:r w:rsidR="007663C5" w:rsidRPr="00B13F17">
        <w:rPr>
          <w:rFonts w:ascii="Times New Roman" w:hAnsi="Times New Roman"/>
          <w:sz w:val="30"/>
          <w:szCs w:val="30"/>
        </w:rPr>
        <w:t>.,</w:t>
      </w:r>
      <w:r w:rsidR="007663C5">
        <w:rPr>
          <w:rFonts w:ascii="Times New Roman" w:hAnsi="Times New Roman"/>
          <w:sz w:val="30"/>
          <w:szCs w:val="30"/>
        </w:rPr>
        <w:t xml:space="preserve"> </w:t>
      </w:r>
      <w:r w:rsidR="007663C5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– </w:t>
      </w:r>
      <w:proofErr w:type="spellStart"/>
      <w:r w:rsidR="007663C5">
        <w:rPr>
          <w:rFonts w:ascii="Times New Roman" w:hAnsi="Times New Roman"/>
          <w:sz w:val="30"/>
          <w:szCs w:val="30"/>
        </w:rPr>
        <w:t>Мавло</w:t>
      </w:r>
      <w:proofErr w:type="spellEnd"/>
      <w:r w:rsidR="007663C5">
        <w:rPr>
          <w:rFonts w:ascii="Times New Roman" w:hAnsi="Times New Roman"/>
          <w:sz w:val="30"/>
          <w:szCs w:val="30"/>
        </w:rPr>
        <w:t xml:space="preserve"> Ю.В</w:t>
      </w:r>
      <w:r w:rsidR="007663C5" w:rsidRPr="00B13F17">
        <w:rPr>
          <w:rFonts w:ascii="Times New Roman" w:hAnsi="Times New Roman"/>
          <w:sz w:val="30"/>
          <w:szCs w:val="30"/>
        </w:rPr>
        <w:t>.,</w:t>
      </w:r>
      <w:r w:rsidR="007663C5">
        <w:rPr>
          <w:rFonts w:ascii="Times New Roman" w:hAnsi="Times New Roman"/>
          <w:sz w:val="30"/>
          <w:szCs w:val="30"/>
        </w:rPr>
        <w:t xml:space="preserve"> </w:t>
      </w:r>
      <w:r w:rsidR="007663C5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– </w:t>
      </w:r>
      <w:r w:rsidR="007663C5">
        <w:rPr>
          <w:rFonts w:ascii="Times New Roman" w:hAnsi="Times New Roman"/>
          <w:sz w:val="30"/>
          <w:szCs w:val="30"/>
        </w:rPr>
        <w:t>Пригонов Н.В</w:t>
      </w:r>
      <w:r w:rsidR="007663C5" w:rsidRPr="00B13F17">
        <w:rPr>
          <w:rFonts w:ascii="Times New Roman" w:hAnsi="Times New Roman"/>
          <w:sz w:val="30"/>
          <w:szCs w:val="30"/>
        </w:rPr>
        <w:t>.,</w:t>
      </w:r>
      <w:r w:rsidR="007663C5">
        <w:rPr>
          <w:rFonts w:ascii="Times New Roman" w:hAnsi="Times New Roman"/>
          <w:sz w:val="30"/>
          <w:szCs w:val="30"/>
        </w:rPr>
        <w:t xml:space="preserve"> </w:t>
      </w:r>
      <w:r w:rsidR="007663C5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– </w:t>
      </w:r>
      <w:r w:rsidR="007663C5">
        <w:rPr>
          <w:rFonts w:ascii="Times New Roman" w:hAnsi="Times New Roman"/>
          <w:sz w:val="30"/>
          <w:szCs w:val="30"/>
        </w:rPr>
        <w:t>Галочкин А.М</w:t>
      </w:r>
      <w:r w:rsidR="007663C5" w:rsidRPr="00B13F17">
        <w:rPr>
          <w:rFonts w:ascii="Times New Roman" w:hAnsi="Times New Roman"/>
          <w:sz w:val="30"/>
          <w:szCs w:val="30"/>
        </w:rPr>
        <w:t>.,</w:t>
      </w:r>
      <w:r w:rsidR="007663C5">
        <w:rPr>
          <w:rFonts w:ascii="Times New Roman" w:hAnsi="Times New Roman"/>
          <w:sz w:val="30"/>
          <w:szCs w:val="30"/>
        </w:rPr>
        <w:t xml:space="preserve"> </w:t>
      </w:r>
      <w:r w:rsidR="007663C5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– </w:t>
      </w:r>
      <w:r w:rsidR="007663C5">
        <w:rPr>
          <w:rFonts w:ascii="Times New Roman" w:hAnsi="Times New Roman"/>
          <w:sz w:val="30"/>
          <w:szCs w:val="30"/>
        </w:rPr>
        <w:t>Пушкин Е.С</w:t>
      </w:r>
      <w:r w:rsidR="007663C5" w:rsidRPr="00B13F17">
        <w:rPr>
          <w:rFonts w:ascii="Times New Roman" w:hAnsi="Times New Roman"/>
          <w:sz w:val="30"/>
          <w:szCs w:val="30"/>
        </w:rPr>
        <w:t>.,</w:t>
      </w:r>
      <w:r w:rsidR="007663C5">
        <w:rPr>
          <w:rFonts w:ascii="Times New Roman" w:hAnsi="Times New Roman"/>
          <w:sz w:val="30"/>
          <w:szCs w:val="30"/>
        </w:rPr>
        <w:t xml:space="preserve"> </w:t>
      </w:r>
      <w:r w:rsidR="00A31004" w:rsidRPr="00B13F17">
        <w:rPr>
          <w:rFonts w:ascii="Times New Roman" w:hAnsi="Times New Roman"/>
          <w:sz w:val="30"/>
          <w:szCs w:val="30"/>
        </w:rPr>
        <w:t xml:space="preserve">ремесленник </w:t>
      </w:r>
      <w:r w:rsidR="00554F5D" w:rsidRPr="00B13F17">
        <w:rPr>
          <w:rFonts w:ascii="Times New Roman" w:hAnsi="Times New Roman"/>
          <w:sz w:val="30"/>
          <w:szCs w:val="30"/>
        </w:rPr>
        <w:t xml:space="preserve">– </w:t>
      </w:r>
      <w:r w:rsidR="00A31004" w:rsidRPr="00B13F17">
        <w:rPr>
          <w:rFonts w:ascii="Times New Roman" w:hAnsi="Times New Roman"/>
          <w:sz w:val="30"/>
          <w:szCs w:val="30"/>
        </w:rPr>
        <w:t xml:space="preserve">Игнатович В.В., «мастер народных промыслов (ремесел)» работник </w:t>
      </w:r>
      <w:r w:rsidR="00554F5D" w:rsidRPr="00B13F17">
        <w:rPr>
          <w:rFonts w:ascii="Times New Roman" w:hAnsi="Times New Roman"/>
          <w:sz w:val="30"/>
          <w:szCs w:val="30"/>
          <w:shd w:val="clear" w:color="auto" w:fill="FFFFFF"/>
        </w:rPr>
        <w:t xml:space="preserve">Дрибинского районного историко-этнографического музея – </w:t>
      </w:r>
      <w:proofErr w:type="spellStart"/>
      <w:r w:rsidR="00554F5D" w:rsidRPr="00B13F17">
        <w:rPr>
          <w:rFonts w:ascii="Times New Roman" w:hAnsi="Times New Roman"/>
          <w:sz w:val="30"/>
          <w:szCs w:val="30"/>
          <w:shd w:val="clear" w:color="auto" w:fill="FFFFFF"/>
        </w:rPr>
        <w:t>Осиповский</w:t>
      </w:r>
      <w:proofErr w:type="spellEnd"/>
      <w:r w:rsidR="00554F5D" w:rsidRPr="00B13F17">
        <w:rPr>
          <w:rFonts w:ascii="Times New Roman" w:hAnsi="Times New Roman"/>
          <w:sz w:val="30"/>
          <w:szCs w:val="30"/>
          <w:shd w:val="clear" w:color="auto" w:fill="FFFFFF"/>
        </w:rPr>
        <w:t xml:space="preserve"> В.С.</w:t>
      </w:r>
    </w:p>
    <w:p w14:paraId="501CE6B1" w14:textId="77777777" w:rsidR="00B13F17" w:rsidRDefault="00B13F17" w:rsidP="00692A8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14:paraId="4ECCA397" w14:textId="34D45064" w:rsidR="00A22DE0" w:rsidRPr="00EB6E2F" w:rsidRDefault="00692A82" w:rsidP="00692A8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Повестка дня</w:t>
      </w:r>
      <w:r w:rsidR="00A22DE0" w:rsidRPr="00EB6E2F">
        <w:rPr>
          <w:rFonts w:ascii="Times New Roman" w:hAnsi="Times New Roman" w:cs="Times New Roman"/>
          <w:b/>
          <w:sz w:val="30"/>
          <w:szCs w:val="30"/>
        </w:rPr>
        <w:t>: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BACAC4D" w14:textId="014DD346" w:rsidR="00D71046" w:rsidRPr="00B13F17" w:rsidRDefault="005148A9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bCs/>
          <w:sz w:val="30"/>
          <w:szCs w:val="30"/>
        </w:rPr>
      </w:pPr>
      <w:r w:rsidRPr="00B13F17">
        <w:rPr>
          <w:b w:val="0"/>
          <w:bCs/>
          <w:sz w:val="30"/>
          <w:szCs w:val="30"/>
        </w:rPr>
        <w:t>О</w:t>
      </w:r>
      <w:r w:rsidR="00F674AB" w:rsidRPr="00B13F17">
        <w:rPr>
          <w:b w:val="0"/>
          <w:bCs/>
          <w:sz w:val="30"/>
          <w:szCs w:val="30"/>
        </w:rPr>
        <w:t>сновны</w:t>
      </w:r>
      <w:r w:rsidRPr="00B13F17">
        <w:rPr>
          <w:b w:val="0"/>
          <w:bCs/>
          <w:sz w:val="30"/>
          <w:szCs w:val="30"/>
        </w:rPr>
        <w:t>е</w:t>
      </w:r>
      <w:r w:rsidR="00F674AB" w:rsidRPr="00B13F17">
        <w:rPr>
          <w:b w:val="0"/>
          <w:bCs/>
          <w:sz w:val="30"/>
          <w:szCs w:val="30"/>
        </w:rPr>
        <w:t xml:space="preserve"> изменения, предусмотренны</w:t>
      </w:r>
      <w:r w:rsidRPr="00B13F17">
        <w:rPr>
          <w:b w:val="0"/>
          <w:bCs/>
          <w:sz w:val="30"/>
          <w:szCs w:val="30"/>
        </w:rPr>
        <w:t>е</w:t>
      </w:r>
      <w:r w:rsidR="00F674AB" w:rsidRPr="00B13F17">
        <w:rPr>
          <w:b w:val="0"/>
          <w:bCs/>
          <w:sz w:val="30"/>
          <w:szCs w:val="30"/>
        </w:rPr>
        <w:t xml:space="preserve"> в Законе Республики Беларусь от 22.04.2024 г. № 365-З «Об изменении законов по вопросам предпринимательской деятельности</w:t>
      </w:r>
      <w:r w:rsidR="00164666" w:rsidRPr="00B13F17">
        <w:rPr>
          <w:b w:val="0"/>
          <w:bCs/>
          <w:sz w:val="30"/>
          <w:szCs w:val="30"/>
        </w:rPr>
        <w:t>.</w:t>
      </w:r>
    </w:p>
    <w:p w14:paraId="3EE2EC33" w14:textId="0B8F7A00" w:rsidR="00F674AB" w:rsidRPr="00B13F17" w:rsidRDefault="00F674AB" w:rsidP="00E9467D">
      <w:pPr>
        <w:pStyle w:val="a5"/>
        <w:numPr>
          <w:ilvl w:val="0"/>
          <w:numId w:val="12"/>
        </w:numPr>
        <w:spacing w:after="0" w:line="240" w:lineRule="auto"/>
        <w:ind w:left="0" w:firstLine="783"/>
        <w:jc w:val="both"/>
        <w:rPr>
          <w:rFonts w:ascii="Times New Roman" w:hAnsi="Times New Roman"/>
          <w:bCs/>
          <w:sz w:val="30"/>
          <w:szCs w:val="30"/>
        </w:rPr>
      </w:pPr>
      <w:r w:rsidRPr="00B13F17">
        <w:rPr>
          <w:rFonts w:ascii="Times New Roman" w:hAnsi="Times New Roman"/>
          <w:bCs/>
          <w:sz w:val="30"/>
          <w:szCs w:val="30"/>
        </w:rPr>
        <w:t xml:space="preserve">Особенности налогообложения при создании физическим лицом коммерческой организации в соответствии с Законом Республики Беларусь от 22.04.2024 г. № 365-З «Об изменении законов по вопросам предпринимательской деятельности». Применение налога на профессиональный доход для ремесленников и субъектов </w:t>
      </w:r>
      <w:proofErr w:type="spellStart"/>
      <w:r w:rsidRPr="00B13F17">
        <w:rPr>
          <w:rFonts w:ascii="Times New Roman" w:hAnsi="Times New Roman"/>
          <w:bCs/>
          <w:sz w:val="30"/>
          <w:szCs w:val="30"/>
        </w:rPr>
        <w:t>агроэкотуризма</w:t>
      </w:r>
      <w:proofErr w:type="spellEnd"/>
      <w:r w:rsidRPr="00B13F17">
        <w:rPr>
          <w:rFonts w:ascii="Times New Roman" w:hAnsi="Times New Roman"/>
          <w:bCs/>
          <w:sz w:val="30"/>
          <w:szCs w:val="30"/>
        </w:rPr>
        <w:t>.</w:t>
      </w:r>
    </w:p>
    <w:p w14:paraId="08F08E9A" w14:textId="77777777" w:rsidR="00F674AB" w:rsidRPr="00B13F17" w:rsidRDefault="00F674AB" w:rsidP="00E9467D">
      <w:pPr>
        <w:pStyle w:val="a5"/>
        <w:numPr>
          <w:ilvl w:val="0"/>
          <w:numId w:val="12"/>
        </w:numPr>
        <w:spacing w:after="0" w:line="240" w:lineRule="auto"/>
        <w:ind w:left="0" w:firstLine="783"/>
        <w:jc w:val="both"/>
        <w:rPr>
          <w:rFonts w:ascii="Times New Roman" w:hAnsi="Times New Roman"/>
          <w:bCs/>
          <w:sz w:val="30"/>
          <w:szCs w:val="30"/>
        </w:rPr>
      </w:pPr>
      <w:r w:rsidRPr="00B13F17">
        <w:rPr>
          <w:rFonts w:ascii="Times New Roman" w:hAnsi="Times New Roman"/>
          <w:bCs/>
          <w:sz w:val="30"/>
          <w:szCs w:val="30"/>
        </w:rPr>
        <w:t xml:space="preserve">Вступление в силу с 1 октября 2024 г. Указа № 328 «Об осуществлении физическими лицами ремесленной деятельности». </w:t>
      </w:r>
    </w:p>
    <w:p w14:paraId="4A5AD4A6" w14:textId="332513D6" w:rsidR="00164666" w:rsidRPr="00B13F17" w:rsidRDefault="00F674AB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bCs/>
          <w:sz w:val="30"/>
          <w:szCs w:val="30"/>
        </w:rPr>
      </w:pPr>
      <w:r w:rsidRPr="00B13F17">
        <w:rPr>
          <w:b w:val="0"/>
          <w:bCs/>
          <w:sz w:val="30"/>
          <w:szCs w:val="30"/>
        </w:rPr>
        <w:t>Уплата взносов в бюджет Фонда социальной защиты населения</w:t>
      </w:r>
      <w:r w:rsidR="00E9467D" w:rsidRPr="00B13F17">
        <w:rPr>
          <w:b w:val="0"/>
          <w:bCs/>
          <w:sz w:val="30"/>
          <w:szCs w:val="30"/>
        </w:rPr>
        <w:t>.</w:t>
      </w:r>
    </w:p>
    <w:p w14:paraId="270C2AC2" w14:textId="2B6349AE" w:rsidR="00F674AB" w:rsidRPr="00B13F17" w:rsidRDefault="00F674AB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bCs/>
          <w:sz w:val="30"/>
          <w:szCs w:val="30"/>
        </w:rPr>
      </w:pPr>
      <w:r w:rsidRPr="00B13F17">
        <w:rPr>
          <w:b w:val="0"/>
          <w:bCs/>
          <w:sz w:val="30"/>
          <w:szCs w:val="30"/>
        </w:rPr>
        <w:t>Основные вопросы при финансировании проектов с привлечением кредитов банка</w:t>
      </w:r>
      <w:r w:rsidR="00463145" w:rsidRPr="00B13F17">
        <w:rPr>
          <w:b w:val="0"/>
          <w:bCs/>
          <w:sz w:val="30"/>
          <w:szCs w:val="30"/>
        </w:rPr>
        <w:t>.</w:t>
      </w:r>
    </w:p>
    <w:p w14:paraId="329EB52A" w14:textId="720E586D" w:rsidR="00F674AB" w:rsidRPr="00B13F17" w:rsidRDefault="00F674AB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bCs/>
          <w:sz w:val="30"/>
          <w:szCs w:val="30"/>
        </w:rPr>
      </w:pPr>
      <w:r w:rsidRPr="00B13F17">
        <w:rPr>
          <w:b w:val="0"/>
          <w:bCs/>
          <w:sz w:val="30"/>
          <w:szCs w:val="30"/>
        </w:rPr>
        <w:t>Расчетно-кассовое облуживание. Линейка кредитных ресурсов</w:t>
      </w:r>
      <w:r w:rsidR="00463145" w:rsidRPr="00B13F17">
        <w:rPr>
          <w:b w:val="0"/>
          <w:bCs/>
          <w:sz w:val="30"/>
          <w:szCs w:val="30"/>
        </w:rPr>
        <w:t>.</w:t>
      </w:r>
    </w:p>
    <w:p w14:paraId="199CB382" w14:textId="77777777" w:rsidR="000F1E02" w:rsidRPr="00B13F17" w:rsidRDefault="000F1E02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B9F357B" w14:textId="6A3D783C" w:rsidR="003C61E5" w:rsidRPr="00B13F17" w:rsidRDefault="003C61E5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3F17">
        <w:rPr>
          <w:rFonts w:ascii="Times New Roman" w:hAnsi="Times New Roman" w:cs="Times New Roman"/>
          <w:b/>
          <w:sz w:val="30"/>
          <w:szCs w:val="30"/>
        </w:rPr>
        <w:t>СЛУШАЛИ:</w:t>
      </w:r>
    </w:p>
    <w:p w14:paraId="533A8537" w14:textId="77777777" w:rsidR="00525EA6" w:rsidRPr="00B13F17" w:rsidRDefault="00525EA6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5D36C74" w14:textId="77777777" w:rsidR="003842D0" w:rsidRPr="00B13F17" w:rsidRDefault="003842D0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3F17">
        <w:rPr>
          <w:rFonts w:ascii="Times New Roman" w:hAnsi="Times New Roman" w:cs="Times New Roman"/>
          <w:b/>
          <w:sz w:val="30"/>
          <w:szCs w:val="30"/>
        </w:rPr>
        <w:t>по первому вопросу:</w:t>
      </w:r>
    </w:p>
    <w:p w14:paraId="3BB4F782" w14:textId="07156CA5" w:rsidR="003842D0" w:rsidRPr="00B13F17" w:rsidRDefault="00061701" w:rsidP="003842D0">
      <w:pPr>
        <w:pStyle w:val="a3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3F17">
        <w:rPr>
          <w:rFonts w:ascii="Times New Roman" w:hAnsi="Times New Roman" w:cs="Times New Roman"/>
          <w:b/>
          <w:sz w:val="30"/>
          <w:szCs w:val="30"/>
        </w:rPr>
        <w:tab/>
      </w:r>
      <w:proofErr w:type="spellStart"/>
      <w:r w:rsidR="00E9467D" w:rsidRPr="00B13F17">
        <w:rPr>
          <w:rFonts w:ascii="Times New Roman" w:hAnsi="Times New Roman" w:cs="Times New Roman"/>
          <w:sz w:val="30"/>
          <w:szCs w:val="30"/>
        </w:rPr>
        <w:t>Укружскую</w:t>
      </w:r>
      <w:proofErr w:type="spellEnd"/>
      <w:r w:rsidR="00E9467D" w:rsidRPr="00B13F17">
        <w:rPr>
          <w:rFonts w:ascii="Times New Roman" w:hAnsi="Times New Roman" w:cs="Times New Roman"/>
          <w:sz w:val="30"/>
          <w:szCs w:val="30"/>
        </w:rPr>
        <w:t xml:space="preserve"> Ольгу Олеговну</w:t>
      </w:r>
      <w:r w:rsidR="004E4D34" w:rsidRPr="00B13F17">
        <w:rPr>
          <w:rFonts w:ascii="Times New Roman" w:hAnsi="Times New Roman" w:cs="Times New Roman"/>
          <w:sz w:val="30"/>
          <w:szCs w:val="30"/>
        </w:rPr>
        <w:t xml:space="preserve">, </w:t>
      </w:r>
      <w:r w:rsidR="00147502" w:rsidRPr="00B13F17">
        <w:rPr>
          <w:rFonts w:ascii="Times New Roman" w:hAnsi="Times New Roman" w:cs="Times New Roman"/>
          <w:sz w:val="30"/>
          <w:szCs w:val="30"/>
        </w:rPr>
        <w:t>которая рассказала</w:t>
      </w:r>
      <w:r w:rsidR="00E9467D" w:rsidRPr="00B13F17">
        <w:rPr>
          <w:rFonts w:ascii="Times New Roman" w:hAnsi="Times New Roman" w:cs="Times New Roman"/>
          <w:bCs/>
          <w:sz w:val="30"/>
          <w:szCs w:val="30"/>
        </w:rPr>
        <w:t xml:space="preserve"> об основных изменениях, предусмотренных в Законе Республики Беларусь от 22.04.2024 г. № 365-З «Об изменении законов по вопросам предпринимательской деятельности</w:t>
      </w:r>
      <w:r w:rsidR="003E52D2" w:rsidRPr="00B13F17">
        <w:rPr>
          <w:rFonts w:ascii="Times New Roman" w:hAnsi="Times New Roman" w:cs="Times New Roman"/>
          <w:bCs/>
          <w:sz w:val="30"/>
          <w:szCs w:val="30"/>
        </w:rPr>
        <w:t>».</w:t>
      </w:r>
    </w:p>
    <w:p w14:paraId="5BF5AB5D" w14:textId="77777777" w:rsidR="00525EA6" w:rsidRDefault="00525EA6" w:rsidP="003842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8880C9F" w14:textId="1D497219" w:rsidR="0032005E" w:rsidRDefault="0032005E" w:rsidP="0032005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="003E52D2">
        <w:rPr>
          <w:rFonts w:ascii="Times New Roman" w:hAnsi="Times New Roman" w:cs="Times New Roman"/>
          <w:b/>
          <w:sz w:val="30"/>
          <w:szCs w:val="30"/>
        </w:rPr>
        <w:t>второму</w:t>
      </w:r>
      <w:r>
        <w:rPr>
          <w:rFonts w:ascii="Times New Roman" w:hAnsi="Times New Roman" w:cs="Times New Roman"/>
          <w:b/>
          <w:sz w:val="30"/>
          <w:szCs w:val="30"/>
        </w:rPr>
        <w:t xml:space="preserve"> вопросу:</w:t>
      </w:r>
    </w:p>
    <w:p w14:paraId="094D4B0D" w14:textId="7ABBFC2D" w:rsidR="001D37DE" w:rsidRPr="00B13F17" w:rsidRDefault="003E52D2" w:rsidP="003E52D2">
      <w:pPr>
        <w:pStyle w:val="ab"/>
        <w:spacing w:before="0" w:beforeAutospacing="0" w:after="0" w:afterAutospacing="0"/>
        <w:ind w:firstLine="708"/>
        <w:jc w:val="both"/>
        <w:rPr>
          <w:bCs/>
          <w:sz w:val="30"/>
          <w:szCs w:val="30"/>
          <w:lang w:val="ru-RU"/>
        </w:rPr>
      </w:pPr>
      <w:r w:rsidRPr="00B13F17">
        <w:rPr>
          <w:sz w:val="30"/>
          <w:szCs w:val="30"/>
          <w:lang w:val="ru-RU"/>
        </w:rPr>
        <w:t>Сидорову Наталью Ивановну</w:t>
      </w:r>
      <w:r w:rsidR="00147502" w:rsidRPr="00B13F17">
        <w:rPr>
          <w:sz w:val="30"/>
          <w:szCs w:val="30"/>
          <w:lang w:val="ru-RU"/>
        </w:rPr>
        <w:t>, которая рассказала</w:t>
      </w:r>
      <w:r w:rsidR="0032005E" w:rsidRPr="00B13F17">
        <w:rPr>
          <w:sz w:val="30"/>
          <w:szCs w:val="30"/>
          <w:lang w:val="ru-RU"/>
        </w:rPr>
        <w:t xml:space="preserve"> </w:t>
      </w:r>
      <w:r w:rsidR="007312B0" w:rsidRPr="00B13F17">
        <w:rPr>
          <w:sz w:val="30"/>
          <w:szCs w:val="30"/>
          <w:lang w:val="ru-RU"/>
        </w:rPr>
        <w:t>об о</w:t>
      </w:r>
      <w:r w:rsidRPr="00B13F17">
        <w:rPr>
          <w:bCs/>
          <w:sz w:val="30"/>
          <w:szCs w:val="30"/>
          <w:lang w:val="ru-RU"/>
        </w:rPr>
        <w:t>собенност</w:t>
      </w:r>
      <w:r w:rsidR="007312B0" w:rsidRPr="00B13F17">
        <w:rPr>
          <w:bCs/>
          <w:sz w:val="30"/>
          <w:szCs w:val="30"/>
          <w:lang w:val="ru-RU"/>
        </w:rPr>
        <w:t>ях</w:t>
      </w:r>
      <w:r w:rsidRPr="00B13F17">
        <w:rPr>
          <w:bCs/>
          <w:sz w:val="30"/>
          <w:szCs w:val="30"/>
          <w:lang w:val="ru-RU"/>
        </w:rPr>
        <w:t xml:space="preserve"> налогообложения при создании физическим лицом коммерческой организации в соответствии с Законом Республики Беларусь от 22.04.2024 г. № 365-З «Об изменении законов по вопросам предпринимательской деятельности». Применение налога на профессиональный доход для ремесленников и субъектов </w:t>
      </w:r>
      <w:proofErr w:type="spellStart"/>
      <w:r w:rsidRPr="00B13F17">
        <w:rPr>
          <w:bCs/>
          <w:sz w:val="30"/>
          <w:szCs w:val="30"/>
          <w:lang w:val="ru-RU"/>
        </w:rPr>
        <w:t>агроэкотуризма</w:t>
      </w:r>
      <w:proofErr w:type="spellEnd"/>
      <w:r w:rsidRPr="00B13F17">
        <w:rPr>
          <w:bCs/>
          <w:sz w:val="30"/>
          <w:szCs w:val="30"/>
          <w:lang w:val="ru-RU"/>
        </w:rPr>
        <w:t>.</w:t>
      </w:r>
      <w:r w:rsidR="007312B0" w:rsidRPr="00B13F17">
        <w:rPr>
          <w:bCs/>
          <w:sz w:val="30"/>
          <w:szCs w:val="30"/>
          <w:lang w:val="ru-RU"/>
        </w:rPr>
        <w:t xml:space="preserve"> Ответила на интересующие вопросы присутствующих.</w:t>
      </w:r>
    </w:p>
    <w:p w14:paraId="18C6520C" w14:textId="77777777" w:rsidR="00525EA6" w:rsidRPr="00B13F17" w:rsidRDefault="00525EA6" w:rsidP="003E52D2">
      <w:pPr>
        <w:pStyle w:val="ab"/>
        <w:spacing w:before="0" w:beforeAutospacing="0" w:after="0" w:afterAutospacing="0"/>
        <w:ind w:firstLine="708"/>
        <w:jc w:val="both"/>
        <w:rPr>
          <w:bCs/>
          <w:sz w:val="30"/>
          <w:szCs w:val="30"/>
          <w:lang w:val="ru-RU"/>
        </w:rPr>
      </w:pPr>
    </w:p>
    <w:p w14:paraId="5E3B138C" w14:textId="77777777" w:rsidR="00C64804" w:rsidRDefault="00C64804" w:rsidP="007312B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3DF41DA" w14:textId="77777777" w:rsidR="00C64804" w:rsidRDefault="00C64804" w:rsidP="007312B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EE56FF2" w14:textId="1B69C60B" w:rsidR="007312B0" w:rsidRPr="00B13F17" w:rsidRDefault="007312B0" w:rsidP="007312B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3F17">
        <w:rPr>
          <w:rFonts w:ascii="Times New Roman" w:hAnsi="Times New Roman" w:cs="Times New Roman"/>
          <w:b/>
          <w:sz w:val="30"/>
          <w:szCs w:val="30"/>
        </w:rPr>
        <w:lastRenderedPageBreak/>
        <w:t>по третьему вопросу:</w:t>
      </w:r>
    </w:p>
    <w:p w14:paraId="662F42D0" w14:textId="0B46480A" w:rsidR="007312B0" w:rsidRPr="00B13F17" w:rsidRDefault="007312B0" w:rsidP="007312B0">
      <w:pPr>
        <w:pStyle w:val="a5"/>
        <w:spacing w:after="0" w:line="240" w:lineRule="auto"/>
        <w:ind w:left="0" w:firstLine="783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B13F17">
        <w:rPr>
          <w:rFonts w:ascii="Times New Roman" w:hAnsi="Times New Roman"/>
          <w:sz w:val="30"/>
          <w:szCs w:val="30"/>
        </w:rPr>
        <w:t>Карнееву</w:t>
      </w:r>
      <w:proofErr w:type="spellEnd"/>
      <w:r w:rsidRPr="00B13F17">
        <w:rPr>
          <w:rFonts w:ascii="Times New Roman" w:hAnsi="Times New Roman"/>
          <w:sz w:val="30"/>
          <w:szCs w:val="30"/>
        </w:rPr>
        <w:t xml:space="preserve"> Татьяну Евгеньевну, которая пояснила плательщикам ремесленного сбора о </w:t>
      </w:r>
      <w:r w:rsidRPr="00B13F17">
        <w:rPr>
          <w:rFonts w:ascii="Times New Roman" w:hAnsi="Times New Roman"/>
          <w:bCs/>
          <w:sz w:val="30"/>
          <w:szCs w:val="30"/>
        </w:rPr>
        <w:t xml:space="preserve">вступление в силу с 1 октября 2024 г. Указа № 328 «Об осуществлении физическими лицами ремесленной деятельности». </w:t>
      </w:r>
    </w:p>
    <w:p w14:paraId="22466B85" w14:textId="77777777" w:rsidR="00525EA6" w:rsidRPr="00B13F17" w:rsidRDefault="00525EA6" w:rsidP="007312B0">
      <w:pPr>
        <w:pStyle w:val="a5"/>
        <w:spacing w:after="0" w:line="240" w:lineRule="auto"/>
        <w:ind w:left="0" w:firstLine="783"/>
        <w:jc w:val="both"/>
        <w:rPr>
          <w:rFonts w:ascii="Times New Roman" w:hAnsi="Times New Roman"/>
          <w:bCs/>
          <w:sz w:val="30"/>
          <w:szCs w:val="30"/>
        </w:rPr>
      </w:pPr>
    </w:p>
    <w:p w14:paraId="3C91C114" w14:textId="6C587189" w:rsidR="007312B0" w:rsidRPr="00B13F17" w:rsidRDefault="007312B0" w:rsidP="007312B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3F17">
        <w:rPr>
          <w:rFonts w:ascii="Times New Roman" w:hAnsi="Times New Roman" w:cs="Times New Roman"/>
          <w:b/>
          <w:sz w:val="30"/>
          <w:szCs w:val="30"/>
        </w:rPr>
        <w:t>по четвертому вопросу:</w:t>
      </w:r>
    </w:p>
    <w:p w14:paraId="2EF87C85" w14:textId="02979687" w:rsidR="007312B0" w:rsidRPr="00B13F17" w:rsidRDefault="00FD1587" w:rsidP="00FD15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B13F17">
        <w:rPr>
          <w:rFonts w:ascii="Times New Roman" w:hAnsi="Times New Roman" w:cs="Times New Roman"/>
          <w:sz w:val="30"/>
          <w:szCs w:val="30"/>
        </w:rPr>
        <w:t>Царикова</w:t>
      </w:r>
      <w:proofErr w:type="spellEnd"/>
      <w:r w:rsidRPr="00B13F17">
        <w:rPr>
          <w:rFonts w:ascii="Times New Roman" w:hAnsi="Times New Roman" w:cs="Times New Roman"/>
          <w:sz w:val="30"/>
          <w:szCs w:val="30"/>
        </w:rPr>
        <w:t xml:space="preserve"> Ивана Петровича, который пояснил плательщикам ремесленного сбора о </w:t>
      </w:r>
      <w:r w:rsidRPr="00B13F17">
        <w:rPr>
          <w:rFonts w:ascii="Times New Roman" w:hAnsi="Times New Roman" w:cs="Times New Roman"/>
          <w:bCs/>
          <w:sz w:val="30"/>
          <w:szCs w:val="30"/>
        </w:rPr>
        <w:t>уплате взносов в бюджет Фонда социальной защиты населения после вступления в силу с 1 октября 2024 г. Указа № 328 «Об осуществлении физическими лицами ремесленной деятельности».</w:t>
      </w:r>
    </w:p>
    <w:p w14:paraId="0C7657EB" w14:textId="77777777" w:rsidR="00525EA6" w:rsidRPr="00B13F17" w:rsidRDefault="00525EA6" w:rsidP="00FD15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2B60A2C" w14:textId="79C08865" w:rsidR="00525EA6" w:rsidRPr="00B13F17" w:rsidRDefault="00525EA6" w:rsidP="00525EA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3F17">
        <w:rPr>
          <w:rFonts w:ascii="Times New Roman" w:hAnsi="Times New Roman" w:cs="Times New Roman"/>
          <w:b/>
          <w:sz w:val="30"/>
          <w:szCs w:val="30"/>
        </w:rPr>
        <w:t>по пятому вопросу:</w:t>
      </w:r>
    </w:p>
    <w:p w14:paraId="79A205B2" w14:textId="4ED2C837" w:rsidR="00525EA6" w:rsidRPr="00B13F17" w:rsidRDefault="00525EA6" w:rsidP="00FD15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3F17">
        <w:rPr>
          <w:rFonts w:ascii="Times New Roman" w:hAnsi="Times New Roman" w:cs="Times New Roman"/>
          <w:sz w:val="30"/>
          <w:szCs w:val="30"/>
        </w:rPr>
        <w:t>Волчок Галину Федоровну, которая рассказала об о</w:t>
      </w:r>
      <w:r w:rsidRPr="00B13F17">
        <w:rPr>
          <w:rFonts w:ascii="Times New Roman" w:hAnsi="Times New Roman" w:cs="Times New Roman"/>
          <w:bCs/>
          <w:sz w:val="30"/>
          <w:szCs w:val="30"/>
        </w:rPr>
        <w:t>сновных вопросах, с которыми сталкиваются субъекты хозяйствования и индивидуальные предприниматели при финансировании проектов с привлечением кредитов банка.</w:t>
      </w:r>
    </w:p>
    <w:p w14:paraId="323078F9" w14:textId="7EC63308" w:rsidR="00525EA6" w:rsidRPr="00B13F17" w:rsidRDefault="00525EA6" w:rsidP="00FD1587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</w:p>
    <w:p w14:paraId="7275B3EB" w14:textId="1BE49AE6" w:rsidR="00525EA6" w:rsidRPr="00B13F17" w:rsidRDefault="00525EA6" w:rsidP="00525EA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3F17">
        <w:rPr>
          <w:rFonts w:ascii="Times New Roman" w:hAnsi="Times New Roman" w:cs="Times New Roman"/>
          <w:b/>
          <w:sz w:val="30"/>
          <w:szCs w:val="30"/>
        </w:rPr>
        <w:t>по шестому вопросу:</w:t>
      </w:r>
    </w:p>
    <w:p w14:paraId="14A0A8BA" w14:textId="4FCA788B" w:rsidR="00525EA6" w:rsidRPr="00B13F17" w:rsidRDefault="00200BF3" w:rsidP="00FD1587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B13F17">
        <w:rPr>
          <w:rFonts w:ascii="Times New Roman" w:hAnsi="Times New Roman" w:cs="Times New Roman"/>
          <w:sz w:val="30"/>
          <w:szCs w:val="30"/>
        </w:rPr>
        <w:t>Тишкович</w:t>
      </w:r>
      <w:proofErr w:type="spellEnd"/>
      <w:r w:rsidRPr="00B13F17">
        <w:rPr>
          <w:rFonts w:ascii="Times New Roman" w:hAnsi="Times New Roman" w:cs="Times New Roman"/>
          <w:sz w:val="30"/>
          <w:szCs w:val="30"/>
        </w:rPr>
        <w:t xml:space="preserve"> Светлану Валентиновну, которая о р</w:t>
      </w:r>
      <w:r w:rsidRPr="00B13F17">
        <w:rPr>
          <w:rFonts w:ascii="Times New Roman" w:hAnsi="Times New Roman" w:cs="Times New Roman"/>
          <w:bCs/>
          <w:sz w:val="30"/>
          <w:szCs w:val="30"/>
        </w:rPr>
        <w:t>асчетно-кассовом облуживании. Линейках кредитных ресурсов для развития предпринимательства в районе.</w:t>
      </w:r>
    </w:p>
    <w:p w14:paraId="3E59F9BD" w14:textId="3E231D00" w:rsidR="007312B0" w:rsidRPr="00B13F17" w:rsidRDefault="007312B0" w:rsidP="007312B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678739F" w14:textId="77777777" w:rsidR="007312B0" w:rsidRPr="003E52D2" w:rsidRDefault="007312B0" w:rsidP="007312B0">
      <w:pPr>
        <w:pStyle w:val="ab"/>
        <w:spacing w:before="0" w:beforeAutospacing="0" w:after="0" w:afterAutospacing="0"/>
        <w:jc w:val="both"/>
        <w:rPr>
          <w:b/>
          <w:sz w:val="30"/>
          <w:szCs w:val="30"/>
          <w:lang w:val="ru-RU"/>
        </w:rPr>
      </w:pPr>
    </w:p>
    <w:p w14:paraId="7544E2CC" w14:textId="77777777" w:rsidR="00A22DE0" w:rsidRPr="00EB6E2F" w:rsidRDefault="00A22DE0" w:rsidP="000F1E02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РЕШИЛИ: </w:t>
      </w:r>
    </w:p>
    <w:p w14:paraId="6EBDAB56" w14:textId="77777777" w:rsidR="00692A82" w:rsidRPr="00DC04C3" w:rsidRDefault="00692A82" w:rsidP="00692A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Принять к сведению информацию, освещенную на заседании Совета по</w:t>
      </w:r>
      <w:r w:rsidRPr="00A22D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развитию предпринимательства при Дрибинском районном исполнительном комитете.</w:t>
      </w:r>
    </w:p>
    <w:p w14:paraId="7D62EC90" w14:textId="77777777" w:rsidR="00DC04C3" w:rsidRPr="00DC04C3" w:rsidRDefault="00DC04C3" w:rsidP="00DC04C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Отделу экономики довести информацию, представленную на заседании Совета по развитию предпринимательства при Дрибинском районном исполнительном комитете, до субъектов хозяйствования и индивидуальных предпринимателей отсутствующих на заседании.</w:t>
      </w:r>
    </w:p>
    <w:p w14:paraId="571A46EC" w14:textId="77777777" w:rsidR="00B13CB1" w:rsidRPr="00BE3FAA" w:rsidRDefault="00B13CB1" w:rsidP="00692A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Признать работу Совета по развитию предпринимательства при Дрибинском районном исполнительном комитете удовлетворительной.</w:t>
      </w:r>
    </w:p>
    <w:p w14:paraId="261FBA41" w14:textId="77777777" w:rsidR="00B13CB1" w:rsidRPr="00B13CB1" w:rsidRDefault="00B13CB1" w:rsidP="00692A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Продолжить разъяснительную работу среди субъектов предпринимательства по возникающим проблемным вопросам при осуществлении их деятельности и дальнейшее их рассмотрение на заседаниях Совета по развитию предпринимательства.</w:t>
      </w:r>
    </w:p>
    <w:p w14:paraId="2A392662" w14:textId="77777777" w:rsidR="002C26F7" w:rsidRDefault="002C26F7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D823E1D" w14:textId="77777777"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Председатель Совета по развитию </w:t>
      </w:r>
    </w:p>
    <w:p w14:paraId="3895C76F" w14:textId="77777777" w:rsidR="00C0577D" w:rsidRPr="00EC714E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предпринимательства </w:t>
      </w:r>
    </w:p>
    <w:p w14:paraId="6510D28D" w14:textId="77777777"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при Дрибинском районном </w:t>
      </w:r>
    </w:p>
    <w:p w14:paraId="516A5445" w14:textId="77777777"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исполнительном комитете                           </w:t>
      </w:r>
      <w:r w:rsidR="001667EC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AD782B" w:rsidRPr="00EB6E2F">
        <w:rPr>
          <w:rFonts w:ascii="Times New Roman" w:eastAsia="Calibri" w:hAnsi="Times New Roman" w:cs="Times New Roman"/>
          <w:sz w:val="30"/>
          <w:szCs w:val="30"/>
        </w:rPr>
        <w:t xml:space="preserve">                 </w:t>
      </w:r>
      <w:proofErr w:type="spellStart"/>
      <w:r w:rsidR="00634A6B">
        <w:rPr>
          <w:rFonts w:ascii="Times New Roman" w:eastAsia="Calibri" w:hAnsi="Times New Roman" w:cs="Times New Roman"/>
          <w:sz w:val="30"/>
          <w:szCs w:val="30"/>
        </w:rPr>
        <w:t>З.М.Лобановская</w:t>
      </w:r>
      <w:proofErr w:type="spellEnd"/>
    </w:p>
    <w:sectPr w:rsidR="00C0577D" w:rsidRPr="00EB6E2F" w:rsidSect="00B13F1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D6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13031850"/>
    <w:multiLevelType w:val="hybridMultilevel"/>
    <w:tmpl w:val="84B8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31C"/>
    <w:multiLevelType w:val="hybridMultilevel"/>
    <w:tmpl w:val="A04A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4664"/>
    <w:multiLevelType w:val="hybridMultilevel"/>
    <w:tmpl w:val="7524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70D"/>
    <w:multiLevelType w:val="hybridMultilevel"/>
    <w:tmpl w:val="DBB2F34A"/>
    <w:lvl w:ilvl="0" w:tplc="ED906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14114"/>
    <w:multiLevelType w:val="multilevel"/>
    <w:tmpl w:val="B2EA33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2F06D57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39651783"/>
    <w:multiLevelType w:val="hybridMultilevel"/>
    <w:tmpl w:val="E654C9BA"/>
    <w:lvl w:ilvl="0" w:tplc="D6309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971CA3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44F76FE8"/>
    <w:multiLevelType w:val="hybridMultilevel"/>
    <w:tmpl w:val="E654C9BA"/>
    <w:lvl w:ilvl="0" w:tplc="D6309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490D19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 w15:restartNumberingAfterBreak="0">
    <w:nsid w:val="492E40E9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 w15:restartNumberingAfterBreak="0">
    <w:nsid w:val="4EFE2520"/>
    <w:multiLevelType w:val="hybridMultilevel"/>
    <w:tmpl w:val="BCF82716"/>
    <w:lvl w:ilvl="0" w:tplc="D61ED5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AF7D8E"/>
    <w:multiLevelType w:val="multilevel"/>
    <w:tmpl w:val="AC389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83A5EFB"/>
    <w:multiLevelType w:val="hybridMultilevel"/>
    <w:tmpl w:val="DBB2F34A"/>
    <w:lvl w:ilvl="0" w:tplc="ED906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B2D5C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7DB25681"/>
    <w:multiLevelType w:val="hybridMultilevel"/>
    <w:tmpl w:val="2CAAF5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  <w:num w:numId="15">
    <w:abstractNumId w:val="8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E0"/>
    <w:rsid w:val="000015EA"/>
    <w:rsid w:val="00004375"/>
    <w:rsid w:val="000101B0"/>
    <w:rsid w:val="00011677"/>
    <w:rsid w:val="00011E4B"/>
    <w:rsid w:val="000300F0"/>
    <w:rsid w:val="000403D8"/>
    <w:rsid w:val="00061701"/>
    <w:rsid w:val="00064838"/>
    <w:rsid w:val="00064AC4"/>
    <w:rsid w:val="000811D3"/>
    <w:rsid w:val="000A5F37"/>
    <w:rsid w:val="000B6406"/>
    <w:rsid w:val="000C250E"/>
    <w:rsid w:val="000D7F02"/>
    <w:rsid w:val="000F0393"/>
    <w:rsid w:val="000F1E02"/>
    <w:rsid w:val="00106682"/>
    <w:rsid w:val="00126248"/>
    <w:rsid w:val="0013570C"/>
    <w:rsid w:val="00147502"/>
    <w:rsid w:val="00157403"/>
    <w:rsid w:val="00164666"/>
    <w:rsid w:val="001667EC"/>
    <w:rsid w:val="00170CB3"/>
    <w:rsid w:val="00175EC6"/>
    <w:rsid w:val="001822FB"/>
    <w:rsid w:val="00192B74"/>
    <w:rsid w:val="00192CFD"/>
    <w:rsid w:val="001B6FA0"/>
    <w:rsid w:val="001C2DFD"/>
    <w:rsid w:val="001D37DE"/>
    <w:rsid w:val="001F5402"/>
    <w:rsid w:val="001F6606"/>
    <w:rsid w:val="00200BF3"/>
    <w:rsid w:val="00211AC0"/>
    <w:rsid w:val="00217CBA"/>
    <w:rsid w:val="00236459"/>
    <w:rsid w:val="002A7B55"/>
    <w:rsid w:val="002B74BF"/>
    <w:rsid w:val="002C26F7"/>
    <w:rsid w:val="002C4BE9"/>
    <w:rsid w:val="003166CA"/>
    <w:rsid w:val="0032005E"/>
    <w:rsid w:val="00327C8F"/>
    <w:rsid w:val="003408B6"/>
    <w:rsid w:val="00360493"/>
    <w:rsid w:val="00375FA2"/>
    <w:rsid w:val="003842D0"/>
    <w:rsid w:val="003C40D4"/>
    <w:rsid w:val="003C61E5"/>
    <w:rsid w:val="003D538C"/>
    <w:rsid w:val="003E52D2"/>
    <w:rsid w:val="004025EC"/>
    <w:rsid w:val="00407D84"/>
    <w:rsid w:val="0041404A"/>
    <w:rsid w:val="004256CC"/>
    <w:rsid w:val="004273F6"/>
    <w:rsid w:val="0043720F"/>
    <w:rsid w:val="004568C0"/>
    <w:rsid w:val="00462BB0"/>
    <w:rsid w:val="00463145"/>
    <w:rsid w:val="00475BE4"/>
    <w:rsid w:val="004807FE"/>
    <w:rsid w:val="00482377"/>
    <w:rsid w:val="00493719"/>
    <w:rsid w:val="004A10E2"/>
    <w:rsid w:val="004A4177"/>
    <w:rsid w:val="004A743E"/>
    <w:rsid w:val="004B2CC9"/>
    <w:rsid w:val="004B4D2A"/>
    <w:rsid w:val="004B6CEF"/>
    <w:rsid w:val="004E4D34"/>
    <w:rsid w:val="004E7E9B"/>
    <w:rsid w:val="00502120"/>
    <w:rsid w:val="005148A9"/>
    <w:rsid w:val="00523505"/>
    <w:rsid w:val="00525EA6"/>
    <w:rsid w:val="00552150"/>
    <w:rsid w:val="00554F5D"/>
    <w:rsid w:val="00573285"/>
    <w:rsid w:val="00592C42"/>
    <w:rsid w:val="005A4858"/>
    <w:rsid w:val="00634A6B"/>
    <w:rsid w:val="00641E6F"/>
    <w:rsid w:val="00653330"/>
    <w:rsid w:val="006542CC"/>
    <w:rsid w:val="00667830"/>
    <w:rsid w:val="00692A82"/>
    <w:rsid w:val="006A4D3D"/>
    <w:rsid w:val="006C7999"/>
    <w:rsid w:val="006E5B3B"/>
    <w:rsid w:val="006F4210"/>
    <w:rsid w:val="007048C3"/>
    <w:rsid w:val="00704BE2"/>
    <w:rsid w:val="007312B0"/>
    <w:rsid w:val="007317DF"/>
    <w:rsid w:val="007525D5"/>
    <w:rsid w:val="00753C52"/>
    <w:rsid w:val="0076114F"/>
    <w:rsid w:val="00761C0B"/>
    <w:rsid w:val="0076296D"/>
    <w:rsid w:val="007663C5"/>
    <w:rsid w:val="00776D30"/>
    <w:rsid w:val="00783FC6"/>
    <w:rsid w:val="00786A7D"/>
    <w:rsid w:val="007D5222"/>
    <w:rsid w:val="007E320F"/>
    <w:rsid w:val="007F2554"/>
    <w:rsid w:val="0081110D"/>
    <w:rsid w:val="00847DBA"/>
    <w:rsid w:val="008839C9"/>
    <w:rsid w:val="00886C99"/>
    <w:rsid w:val="00887A2E"/>
    <w:rsid w:val="00890F2E"/>
    <w:rsid w:val="0089267C"/>
    <w:rsid w:val="008C7AB5"/>
    <w:rsid w:val="008D463A"/>
    <w:rsid w:val="008D51A5"/>
    <w:rsid w:val="008E1400"/>
    <w:rsid w:val="008E28E8"/>
    <w:rsid w:val="008F5D84"/>
    <w:rsid w:val="008F63C6"/>
    <w:rsid w:val="00905FF9"/>
    <w:rsid w:val="0091058C"/>
    <w:rsid w:val="00940381"/>
    <w:rsid w:val="009457CC"/>
    <w:rsid w:val="009503E4"/>
    <w:rsid w:val="009647DC"/>
    <w:rsid w:val="009752EC"/>
    <w:rsid w:val="009F7D78"/>
    <w:rsid w:val="00A04EE3"/>
    <w:rsid w:val="00A22AC4"/>
    <w:rsid w:val="00A22DE0"/>
    <w:rsid w:val="00A31004"/>
    <w:rsid w:val="00A42E3E"/>
    <w:rsid w:val="00A5131E"/>
    <w:rsid w:val="00A70AA8"/>
    <w:rsid w:val="00A73A73"/>
    <w:rsid w:val="00AC37F0"/>
    <w:rsid w:val="00AD1471"/>
    <w:rsid w:val="00AD5433"/>
    <w:rsid w:val="00AD782B"/>
    <w:rsid w:val="00B02EA0"/>
    <w:rsid w:val="00B13CB1"/>
    <w:rsid w:val="00B13F17"/>
    <w:rsid w:val="00B6075D"/>
    <w:rsid w:val="00B71A68"/>
    <w:rsid w:val="00B81EAA"/>
    <w:rsid w:val="00BA14B8"/>
    <w:rsid w:val="00BA39DE"/>
    <w:rsid w:val="00BC506E"/>
    <w:rsid w:val="00BE26BF"/>
    <w:rsid w:val="00BE3FAA"/>
    <w:rsid w:val="00BE6CFF"/>
    <w:rsid w:val="00BE6E86"/>
    <w:rsid w:val="00BF7366"/>
    <w:rsid w:val="00C02290"/>
    <w:rsid w:val="00C0577D"/>
    <w:rsid w:val="00C62B33"/>
    <w:rsid w:val="00C64804"/>
    <w:rsid w:val="00C74ECB"/>
    <w:rsid w:val="00C9429C"/>
    <w:rsid w:val="00CA33FC"/>
    <w:rsid w:val="00CA7AF9"/>
    <w:rsid w:val="00CB32DF"/>
    <w:rsid w:val="00CC31D4"/>
    <w:rsid w:val="00CC35FE"/>
    <w:rsid w:val="00CE7AEA"/>
    <w:rsid w:val="00D00009"/>
    <w:rsid w:val="00D11D9C"/>
    <w:rsid w:val="00D2564F"/>
    <w:rsid w:val="00D33C2D"/>
    <w:rsid w:val="00D349A2"/>
    <w:rsid w:val="00D353DA"/>
    <w:rsid w:val="00D510CA"/>
    <w:rsid w:val="00D63F7A"/>
    <w:rsid w:val="00D71046"/>
    <w:rsid w:val="00D812AB"/>
    <w:rsid w:val="00DB0BF5"/>
    <w:rsid w:val="00DC04C3"/>
    <w:rsid w:val="00E25280"/>
    <w:rsid w:val="00E253EE"/>
    <w:rsid w:val="00E57557"/>
    <w:rsid w:val="00E60391"/>
    <w:rsid w:val="00E8197E"/>
    <w:rsid w:val="00E9467D"/>
    <w:rsid w:val="00EB6E2F"/>
    <w:rsid w:val="00EC714E"/>
    <w:rsid w:val="00ED548B"/>
    <w:rsid w:val="00F16502"/>
    <w:rsid w:val="00F23BAB"/>
    <w:rsid w:val="00F26748"/>
    <w:rsid w:val="00F34896"/>
    <w:rsid w:val="00F40A3D"/>
    <w:rsid w:val="00F674AB"/>
    <w:rsid w:val="00F75368"/>
    <w:rsid w:val="00F81411"/>
    <w:rsid w:val="00FA632B"/>
    <w:rsid w:val="00FD1587"/>
    <w:rsid w:val="00FD70AA"/>
    <w:rsid w:val="00FE3D1B"/>
    <w:rsid w:val="00FE491A"/>
    <w:rsid w:val="00FF42E9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8E3F"/>
  <w15:docId w15:val="{FB0723DF-0AF9-4AB4-8AF9-D179948F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E0"/>
  </w:style>
  <w:style w:type="paragraph" w:styleId="1">
    <w:name w:val="heading 1"/>
    <w:basedOn w:val="a"/>
    <w:next w:val="a"/>
    <w:link w:val="10"/>
    <w:qFormat/>
    <w:rsid w:val="00D71046"/>
    <w:pPr>
      <w:keepNext/>
      <w:spacing w:after="0" w:line="280" w:lineRule="exact"/>
      <w:ind w:right="-1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E0"/>
    <w:pPr>
      <w:spacing w:after="0" w:line="240" w:lineRule="auto"/>
    </w:pPr>
  </w:style>
  <w:style w:type="table" w:styleId="a4">
    <w:name w:val="Table Grid"/>
    <w:basedOn w:val="a1"/>
    <w:rsid w:val="00A2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2DE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9A2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0811D3"/>
    <w:rPr>
      <w:i/>
      <w:iCs/>
    </w:rPr>
  </w:style>
  <w:style w:type="character" w:styleId="a9">
    <w:name w:val="Hyperlink"/>
    <w:basedOn w:val="a0"/>
    <w:uiPriority w:val="99"/>
    <w:semiHidden/>
    <w:unhideWhenUsed/>
    <w:rsid w:val="000811D3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FE3D1B"/>
    <w:rPr>
      <w:color w:val="BB7D20"/>
    </w:rPr>
  </w:style>
  <w:style w:type="paragraph" w:customStyle="1" w:styleId="titlencpi">
    <w:name w:val="titlencpi"/>
    <w:basedOn w:val="a"/>
    <w:rsid w:val="001B6F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710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D7104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710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7104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1D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D7E1-D3D2-4173-93D6-FE726F29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Veremeva_TG</dc:creator>
  <cp:lastModifiedBy>Укружская Ольга Олеговна</cp:lastModifiedBy>
  <cp:revision>14</cp:revision>
  <cp:lastPrinted>2024-10-10T05:19:00Z</cp:lastPrinted>
  <dcterms:created xsi:type="dcterms:W3CDTF">2024-10-09T13:21:00Z</dcterms:created>
  <dcterms:modified xsi:type="dcterms:W3CDTF">2024-10-10T05:19:00Z</dcterms:modified>
</cp:coreProperties>
</file>